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6CAF99" w14:textId="33202DAC" w:rsidR="00AA65F3" w:rsidRPr="00AA65F3" w:rsidRDefault="00AA65F3" w:rsidP="00526F84">
      <w:pPr>
        <w:tabs>
          <w:tab w:val="left" w:pos="1134"/>
        </w:tabs>
        <w:spacing w:after="120" w:line="240" w:lineRule="auto"/>
        <w:ind w:left="1134" w:hanging="1134"/>
        <w:jc w:val="center"/>
        <w:rPr>
          <w:rFonts w:ascii="Times New Roman" w:hAnsi="Times New Roman"/>
          <w:b/>
          <w:sz w:val="28"/>
          <w:szCs w:val="28"/>
        </w:rPr>
      </w:pPr>
      <w:r w:rsidRPr="00AA65F3">
        <w:rPr>
          <w:rFonts w:ascii="Times New Roman" w:hAnsi="Times New Roman"/>
          <w:b/>
          <w:sz w:val="28"/>
          <w:szCs w:val="28"/>
        </w:rPr>
        <w:t>HỢP ĐỒ</w:t>
      </w:r>
      <w:r w:rsidR="00CE3682">
        <w:rPr>
          <w:rFonts w:ascii="Times New Roman" w:hAnsi="Times New Roman"/>
          <w:b/>
          <w:sz w:val="28"/>
          <w:szCs w:val="28"/>
        </w:rPr>
        <w:t>NG TẶNG CHO</w:t>
      </w:r>
      <w:r w:rsidR="007C1C70">
        <w:rPr>
          <w:rFonts w:ascii="Times New Roman" w:hAnsi="Times New Roman"/>
          <w:b/>
          <w:sz w:val="28"/>
          <w:szCs w:val="28"/>
        </w:rPr>
        <w:t xml:space="preserve"> TÀI</w:t>
      </w:r>
      <w:bookmarkStart w:id="0" w:name="_GoBack"/>
      <w:bookmarkEnd w:id="0"/>
      <w:r w:rsidR="007C1C70">
        <w:rPr>
          <w:rFonts w:ascii="Times New Roman" w:hAnsi="Times New Roman"/>
          <w:b/>
          <w:sz w:val="28"/>
          <w:szCs w:val="28"/>
        </w:rPr>
        <w:t xml:space="preserve"> SẢN</w:t>
      </w:r>
    </w:p>
    <w:p w14:paraId="76994FEE" w14:textId="77777777" w:rsidR="00AA65F3" w:rsidRPr="00AA65F3" w:rsidRDefault="00AA65F3" w:rsidP="00526F84">
      <w:pPr>
        <w:tabs>
          <w:tab w:val="left" w:pos="1134"/>
        </w:tabs>
        <w:spacing w:after="120" w:line="240" w:lineRule="auto"/>
        <w:ind w:left="1134" w:hanging="1134"/>
        <w:jc w:val="center"/>
        <w:rPr>
          <w:rFonts w:ascii="Times New Roman" w:hAnsi="Times New Roman"/>
          <w:sz w:val="24"/>
          <w:szCs w:val="24"/>
        </w:rPr>
      </w:pPr>
      <w:r w:rsidRPr="00AA65F3">
        <w:rPr>
          <w:rFonts w:ascii="Times New Roman" w:hAnsi="Times New Roman"/>
          <w:sz w:val="24"/>
          <w:szCs w:val="24"/>
        </w:rPr>
        <w:t>Số:_____________</w:t>
      </w:r>
    </w:p>
    <w:p w14:paraId="729C4502" w14:textId="77777777" w:rsidR="00AA65F3" w:rsidRPr="00AA65F3" w:rsidRDefault="00AA65F3" w:rsidP="00526F84">
      <w:pPr>
        <w:spacing w:after="120" w:line="240" w:lineRule="auto"/>
        <w:jc w:val="right"/>
        <w:rPr>
          <w:rFonts w:ascii="Times New Roman" w:hAnsi="Times New Roman"/>
          <w:b/>
          <w:sz w:val="24"/>
          <w:szCs w:val="24"/>
        </w:rPr>
      </w:pPr>
    </w:p>
    <w:p w14:paraId="70105F20" w14:textId="77777777" w:rsidR="00AA65F3" w:rsidRPr="00AA65F3" w:rsidRDefault="00AA65F3" w:rsidP="00526F84">
      <w:pPr>
        <w:spacing w:after="120" w:line="240" w:lineRule="auto"/>
        <w:jc w:val="both"/>
        <w:rPr>
          <w:rFonts w:ascii="Times New Roman" w:hAnsi="Times New Roman"/>
          <w:b/>
          <w:sz w:val="24"/>
          <w:szCs w:val="24"/>
        </w:rPr>
      </w:pPr>
      <w:r w:rsidRPr="00AA65F3">
        <w:rPr>
          <w:rFonts w:ascii="Times New Roman" w:hAnsi="Times New Roman"/>
          <w:sz w:val="24"/>
          <w:szCs w:val="24"/>
        </w:rPr>
        <w:t>Hợp Đồng này được lập và ký ngày …tháng…năm…..giữa:</w:t>
      </w:r>
    </w:p>
    <w:p w14:paraId="3F1E4324" w14:textId="77777777" w:rsidR="00AA65F3" w:rsidRPr="00AA65F3" w:rsidRDefault="00AA65F3" w:rsidP="00526F84">
      <w:pPr>
        <w:tabs>
          <w:tab w:val="left" w:pos="1134"/>
        </w:tabs>
        <w:spacing w:after="120" w:line="240" w:lineRule="auto"/>
        <w:ind w:left="1134" w:hanging="1134"/>
        <w:jc w:val="both"/>
        <w:rPr>
          <w:rFonts w:ascii="Times New Roman" w:hAnsi="Times New Roman"/>
          <w:sz w:val="24"/>
          <w:szCs w:val="24"/>
        </w:rPr>
      </w:pPr>
    </w:p>
    <w:p w14:paraId="070280F1" w14:textId="39791635" w:rsidR="00AA65F3" w:rsidRPr="00AA65F3" w:rsidRDefault="00CE3682" w:rsidP="00526F84">
      <w:pPr>
        <w:tabs>
          <w:tab w:val="left" w:pos="4820"/>
        </w:tabs>
        <w:spacing w:after="120" w:line="240" w:lineRule="auto"/>
        <w:jc w:val="both"/>
        <w:rPr>
          <w:rFonts w:ascii="Times New Roman" w:hAnsi="Times New Roman"/>
          <w:b/>
          <w:sz w:val="24"/>
          <w:szCs w:val="24"/>
        </w:rPr>
      </w:pPr>
      <w:r>
        <w:rPr>
          <w:rFonts w:ascii="Times New Roman" w:hAnsi="Times New Roman"/>
          <w:b/>
          <w:sz w:val="24"/>
          <w:szCs w:val="24"/>
        </w:rPr>
        <w:t>Bên Tặng Cho</w:t>
      </w:r>
      <w:r w:rsidR="00AA65F3" w:rsidRPr="00AA65F3">
        <w:rPr>
          <w:rFonts w:ascii="Times New Roman" w:hAnsi="Times New Roman"/>
          <w:b/>
          <w:sz w:val="24"/>
          <w:szCs w:val="24"/>
        </w:rPr>
        <w:t>:</w:t>
      </w:r>
      <w:r w:rsidR="00AA65F3" w:rsidRPr="00AA65F3">
        <w:rPr>
          <w:rFonts w:ascii="Times New Roman" w:hAnsi="Times New Roman"/>
          <w:sz w:val="24"/>
          <w:szCs w:val="24"/>
        </w:rPr>
        <w:t xml:space="preserve"> </w:t>
      </w:r>
    </w:p>
    <w:p w14:paraId="2E8605FE" w14:textId="77777777" w:rsidR="001828AE" w:rsidRPr="00066EF9" w:rsidRDefault="001828AE" w:rsidP="00526F84">
      <w:pPr>
        <w:spacing w:after="120" w:line="240" w:lineRule="auto"/>
        <w:jc w:val="both"/>
        <w:rPr>
          <w:rFonts w:ascii="Times New Roman" w:hAnsi="Times New Roman"/>
          <w:sz w:val="24"/>
          <w:szCs w:val="24"/>
        </w:rPr>
      </w:pPr>
      <w:r w:rsidRPr="00066EF9">
        <w:rPr>
          <w:rFonts w:ascii="Times New Roman" w:hAnsi="Times New Roman"/>
          <w:sz w:val="24"/>
          <w:szCs w:val="24"/>
        </w:rPr>
        <w:t>Ông (Bà): […]</w:t>
      </w:r>
    </w:p>
    <w:p w14:paraId="66A09D24" w14:textId="77777777" w:rsidR="001828AE" w:rsidRPr="00066EF9" w:rsidRDefault="001828AE" w:rsidP="00526F84">
      <w:pPr>
        <w:spacing w:after="120" w:line="240" w:lineRule="auto"/>
        <w:jc w:val="both"/>
        <w:rPr>
          <w:rFonts w:ascii="Times New Roman" w:hAnsi="Times New Roman"/>
          <w:sz w:val="24"/>
          <w:szCs w:val="24"/>
        </w:rPr>
      </w:pPr>
      <w:r w:rsidRPr="00066EF9">
        <w:rPr>
          <w:rFonts w:ascii="Times New Roman" w:hAnsi="Times New Roman"/>
          <w:sz w:val="24"/>
          <w:szCs w:val="24"/>
        </w:rPr>
        <w:t>Sinh ngày: […]</w:t>
      </w:r>
    </w:p>
    <w:p w14:paraId="3AB94CF0" w14:textId="2ADF6287" w:rsidR="001828AE" w:rsidRPr="00066EF9" w:rsidRDefault="001828AE" w:rsidP="00526F84">
      <w:pPr>
        <w:spacing w:after="120" w:line="240" w:lineRule="auto"/>
        <w:jc w:val="both"/>
        <w:rPr>
          <w:rFonts w:ascii="Times New Roman" w:hAnsi="Times New Roman"/>
          <w:sz w:val="24"/>
          <w:szCs w:val="24"/>
        </w:rPr>
      </w:pPr>
      <w:r w:rsidRPr="00066EF9">
        <w:rPr>
          <w:rFonts w:ascii="Times New Roman" w:hAnsi="Times New Roman"/>
          <w:sz w:val="24"/>
          <w:szCs w:val="24"/>
        </w:rPr>
        <w:t>CMND/CCCD số: […] cấp ngày […]</w:t>
      </w:r>
      <w:r w:rsidR="00526F84">
        <w:rPr>
          <w:rFonts w:ascii="Times New Roman" w:hAnsi="Times New Roman"/>
          <w:sz w:val="24"/>
          <w:szCs w:val="24"/>
        </w:rPr>
        <w:t xml:space="preserve"> </w:t>
      </w:r>
      <w:r w:rsidRPr="00066EF9">
        <w:rPr>
          <w:rFonts w:ascii="Times New Roman" w:hAnsi="Times New Roman"/>
          <w:sz w:val="24"/>
          <w:szCs w:val="24"/>
        </w:rPr>
        <w:t>tại […]</w:t>
      </w:r>
    </w:p>
    <w:p w14:paraId="71C96B60" w14:textId="77777777" w:rsidR="001828AE" w:rsidRPr="00066EF9" w:rsidRDefault="001828AE" w:rsidP="00526F84">
      <w:pPr>
        <w:spacing w:after="120" w:line="240" w:lineRule="auto"/>
        <w:jc w:val="both"/>
        <w:rPr>
          <w:rFonts w:ascii="Times New Roman" w:hAnsi="Times New Roman"/>
          <w:sz w:val="24"/>
          <w:szCs w:val="24"/>
        </w:rPr>
      </w:pPr>
      <w:r w:rsidRPr="00066EF9">
        <w:rPr>
          <w:rFonts w:ascii="Times New Roman" w:hAnsi="Times New Roman"/>
          <w:sz w:val="24"/>
          <w:szCs w:val="24"/>
        </w:rPr>
        <w:t>Hộ khẩu thường trú: […]</w:t>
      </w:r>
    </w:p>
    <w:p w14:paraId="21BA25D6" w14:textId="7555B2C3" w:rsidR="00AA65F3" w:rsidRPr="001F597A" w:rsidRDefault="00AA65F3" w:rsidP="00526F84">
      <w:pPr>
        <w:tabs>
          <w:tab w:val="left" w:pos="4820"/>
        </w:tabs>
        <w:spacing w:after="120" w:line="240" w:lineRule="auto"/>
        <w:jc w:val="both"/>
        <w:rPr>
          <w:rFonts w:ascii="Times New Roman" w:hAnsi="Times New Roman"/>
          <w:b/>
          <w:sz w:val="24"/>
          <w:szCs w:val="24"/>
        </w:rPr>
      </w:pPr>
      <w:r w:rsidRPr="001F597A">
        <w:rPr>
          <w:rFonts w:ascii="Times New Roman" w:hAnsi="Times New Roman"/>
          <w:b/>
          <w:sz w:val="24"/>
          <w:szCs w:val="24"/>
        </w:rPr>
        <w:t>Sau đây được gọi là “Bên A”.</w:t>
      </w:r>
    </w:p>
    <w:p w14:paraId="7D4A50D0" w14:textId="77777777" w:rsidR="00AA65F3" w:rsidRPr="001F597A" w:rsidRDefault="00AA65F3" w:rsidP="00526F84">
      <w:pPr>
        <w:spacing w:after="120" w:line="240" w:lineRule="auto"/>
        <w:rPr>
          <w:rFonts w:ascii="Times New Roman" w:hAnsi="Times New Roman"/>
          <w:b/>
          <w:sz w:val="24"/>
          <w:szCs w:val="24"/>
        </w:rPr>
      </w:pPr>
    </w:p>
    <w:p w14:paraId="270B461B" w14:textId="6E96E54C" w:rsidR="00AA65F3" w:rsidRPr="00CE3682" w:rsidRDefault="00AA65F3" w:rsidP="00526F84">
      <w:pPr>
        <w:tabs>
          <w:tab w:val="left" w:pos="4820"/>
        </w:tabs>
        <w:spacing w:after="120" w:line="240" w:lineRule="auto"/>
        <w:jc w:val="both"/>
        <w:rPr>
          <w:rFonts w:ascii="Times New Roman" w:hAnsi="Times New Roman"/>
          <w:b/>
          <w:sz w:val="24"/>
          <w:szCs w:val="24"/>
        </w:rPr>
      </w:pPr>
      <w:r w:rsidRPr="00CE3682">
        <w:rPr>
          <w:rFonts w:ascii="Times New Roman" w:hAnsi="Times New Roman"/>
          <w:b/>
          <w:sz w:val="24"/>
          <w:szCs w:val="24"/>
        </w:rPr>
        <w:t xml:space="preserve">Bên </w:t>
      </w:r>
      <w:r w:rsidR="00CE3682">
        <w:rPr>
          <w:rFonts w:ascii="Times New Roman" w:hAnsi="Times New Roman"/>
          <w:b/>
          <w:sz w:val="24"/>
          <w:szCs w:val="24"/>
        </w:rPr>
        <w:t>Nhận Tặng Cho</w:t>
      </w:r>
      <w:r w:rsidRPr="00CE3682">
        <w:rPr>
          <w:rFonts w:ascii="Times New Roman" w:hAnsi="Times New Roman"/>
          <w:b/>
          <w:sz w:val="24"/>
          <w:szCs w:val="24"/>
        </w:rPr>
        <w:t>:</w:t>
      </w:r>
      <w:r w:rsidRPr="00CE3682">
        <w:rPr>
          <w:rFonts w:ascii="Times New Roman" w:hAnsi="Times New Roman"/>
          <w:sz w:val="24"/>
          <w:szCs w:val="24"/>
        </w:rPr>
        <w:t xml:space="preserve"> </w:t>
      </w:r>
    </w:p>
    <w:p w14:paraId="2D83DF4C" w14:textId="77777777" w:rsidR="001828AE" w:rsidRPr="00CE3682" w:rsidRDefault="001828AE" w:rsidP="00526F84">
      <w:pPr>
        <w:spacing w:after="120" w:line="240" w:lineRule="auto"/>
        <w:jc w:val="both"/>
        <w:rPr>
          <w:rFonts w:ascii="Times New Roman" w:hAnsi="Times New Roman"/>
          <w:i/>
          <w:sz w:val="24"/>
          <w:szCs w:val="24"/>
        </w:rPr>
      </w:pPr>
      <w:r w:rsidRPr="00CE3682">
        <w:rPr>
          <w:rFonts w:ascii="Times New Roman" w:hAnsi="Times New Roman"/>
          <w:i/>
          <w:sz w:val="24"/>
          <w:szCs w:val="24"/>
        </w:rPr>
        <w:t>[Lựa chọn một trong các chủ thể bên dưới]</w:t>
      </w:r>
    </w:p>
    <w:p w14:paraId="371A203B" w14:textId="77777777" w:rsidR="001828AE" w:rsidRPr="0045284C" w:rsidRDefault="001828AE" w:rsidP="00526F84">
      <w:pPr>
        <w:pStyle w:val="ListParagraph"/>
        <w:numPr>
          <w:ilvl w:val="0"/>
          <w:numId w:val="15"/>
        </w:numPr>
        <w:spacing w:before="0" w:after="120"/>
        <w:contextualSpacing w:val="0"/>
        <w:jc w:val="both"/>
        <w:rPr>
          <w:b w:val="0"/>
          <w:i/>
          <w:sz w:val="24"/>
        </w:rPr>
      </w:pPr>
      <w:r w:rsidRPr="0045284C">
        <w:rPr>
          <w:b w:val="0"/>
          <w:i/>
          <w:sz w:val="24"/>
        </w:rPr>
        <w:t>Đối với chủ thể là cá nhân:</w:t>
      </w:r>
    </w:p>
    <w:p w14:paraId="00534510" w14:textId="77777777" w:rsidR="001828AE" w:rsidRPr="00066EF9" w:rsidRDefault="001828AE" w:rsidP="00526F84">
      <w:pPr>
        <w:spacing w:after="120" w:line="240" w:lineRule="auto"/>
        <w:jc w:val="both"/>
        <w:rPr>
          <w:rFonts w:ascii="Times New Roman" w:hAnsi="Times New Roman"/>
          <w:sz w:val="24"/>
          <w:szCs w:val="24"/>
        </w:rPr>
      </w:pPr>
      <w:r w:rsidRPr="00066EF9">
        <w:rPr>
          <w:rFonts w:ascii="Times New Roman" w:hAnsi="Times New Roman"/>
          <w:sz w:val="24"/>
          <w:szCs w:val="24"/>
        </w:rPr>
        <w:t>Ông (Bà): […]</w:t>
      </w:r>
    </w:p>
    <w:p w14:paraId="158D312F" w14:textId="77777777" w:rsidR="001828AE" w:rsidRPr="00066EF9" w:rsidRDefault="001828AE" w:rsidP="00526F84">
      <w:pPr>
        <w:spacing w:after="120" w:line="240" w:lineRule="auto"/>
        <w:jc w:val="both"/>
        <w:rPr>
          <w:rFonts w:ascii="Times New Roman" w:hAnsi="Times New Roman"/>
          <w:sz w:val="24"/>
          <w:szCs w:val="24"/>
        </w:rPr>
      </w:pPr>
      <w:r w:rsidRPr="00066EF9">
        <w:rPr>
          <w:rFonts w:ascii="Times New Roman" w:hAnsi="Times New Roman"/>
          <w:sz w:val="24"/>
          <w:szCs w:val="24"/>
        </w:rPr>
        <w:t>Sinh ngày: […]</w:t>
      </w:r>
    </w:p>
    <w:p w14:paraId="64A49EA8" w14:textId="56D3AB0F" w:rsidR="001828AE" w:rsidRPr="00066EF9" w:rsidRDefault="001828AE" w:rsidP="00526F84">
      <w:pPr>
        <w:spacing w:after="120" w:line="240" w:lineRule="auto"/>
        <w:jc w:val="both"/>
        <w:rPr>
          <w:rFonts w:ascii="Times New Roman" w:hAnsi="Times New Roman"/>
          <w:sz w:val="24"/>
          <w:szCs w:val="24"/>
        </w:rPr>
      </w:pPr>
      <w:r w:rsidRPr="00066EF9">
        <w:rPr>
          <w:rFonts w:ascii="Times New Roman" w:hAnsi="Times New Roman"/>
          <w:sz w:val="24"/>
          <w:szCs w:val="24"/>
        </w:rPr>
        <w:t>CMND/CCCD số: […] cấp ngày […]</w:t>
      </w:r>
      <w:r w:rsidR="00526F84">
        <w:rPr>
          <w:rFonts w:ascii="Times New Roman" w:hAnsi="Times New Roman"/>
          <w:sz w:val="24"/>
          <w:szCs w:val="24"/>
        </w:rPr>
        <w:t xml:space="preserve"> </w:t>
      </w:r>
      <w:r w:rsidRPr="00066EF9">
        <w:rPr>
          <w:rFonts w:ascii="Times New Roman" w:hAnsi="Times New Roman"/>
          <w:sz w:val="24"/>
          <w:szCs w:val="24"/>
        </w:rPr>
        <w:t>tại […]</w:t>
      </w:r>
    </w:p>
    <w:p w14:paraId="1A677F49" w14:textId="77777777" w:rsidR="001828AE" w:rsidRPr="00066EF9" w:rsidRDefault="001828AE" w:rsidP="00526F84">
      <w:pPr>
        <w:spacing w:after="120" w:line="240" w:lineRule="auto"/>
        <w:jc w:val="both"/>
        <w:rPr>
          <w:rFonts w:ascii="Times New Roman" w:hAnsi="Times New Roman"/>
          <w:sz w:val="24"/>
          <w:szCs w:val="24"/>
        </w:rPr>
      </w:pPr>
      <w:r w:rsidRPr="00066EF9">
        <w:rPr>
          <w:rFonts w:ascii="Times New Roman" w:hAnsi="Times New Roman"/>
          <w:sz w:val="24"/>
          <w:szCs w:val="24"/>
        </w:rPr>
        <w:t>Hộ khẩu thường trú: […]</w:t>
      </w:r>
    </w:p>
    <w:p w14:paraId="0F8AE0EC" w14:textId="77777777" w:rsidR="001828AE" w:rsidRPr="0045284C" w:rsidRDefault="001828AE" w:rsidP="00526F84">
      <w:pPr>
        <w:spacing w:after="120" w:line="240" w:lineRule="auto"/>
        <w:jc w:val="both"/>
        <w:rPr>
          <w:rFonts w:ascii="Times New Roman" w:hAnsi="Times New Roman"/>
          <w:i/>
          <w:sz w:val="24"/>
          <w:szCs w:val="24"/>
        </w:rPr>
      </w:pPr>
      <w:r w:rsidRPr="0045284C">
        <w:rPr>
          <w:rFonts w:ascii="Times New Roman" w:hAnsi="Times New Roman"/>
          <w:i/>
          <w:sz w:val="24"/>
          <w:szCs w:val="24"/>
        </w:rPr>
        <w:t>(Trường hợp có nhiều cá nhân thì điền thông tin đầy đủ của tất cả cá nhân đó)</w:t>
      </w:r>
    </w:p>
    <w:p w14:paraId="5DE3898F" w14:textId="77777777" w:rsidR="001828AE" w:rsidRPr="0045284C" w:rsidRDefault="001828AE" w:rsidP="00526F84">
      <w:pPr>
        <w:pStyle w:val="ListParagraph"/>
        <w:numPr>
          <w:ilvl w:val="0"/>
          <w:numId w:val="15"/>
        </w:numPr>
        <w:spacing w:before="0" w:after="120"/>
        <w:contextualSpacing w:val="0"/>
        <w:jc w:val="both"/>
        <w:rPr>
          <w:b w:val="0"/>
          <w:i/>
          <w:sz w:val="24"/>
        </w:rPr>
      </w:pPr>
      <w:r w:rsidRPr="0045284C">
        <w:rPr>
          <w:b w:val="0"/>
          <w:i/>
          <w:sz w:val="24"/>
        </w:rPr>
        <w:t>Đối với chủ thể là tổ chức:</w:t>
      </w:r>
    </w:p>
    <w:p w14:paraId="7D212C41" w14:textId="77777777" w:rsidR="001828AE" w:rsidRPr="00066EF9" w:rsidRDefault="001828AE" w:rsidP="00526F84">
      <w:pPr>
        <w:spacing w:after="120" w:line="240" w:lineRule="auto"/>
        <w:jc w:val="both"/>
        <w:rPr>
          <w:rFonts w:ascii="Times New Roman" w:hAnsi="Times New Roman"/>
          <w:sz w:val="24"/>
          <w:szCs w:val="24"/>
        </w:rPr>
      </w:pPr>
      <w:r w:rsidRPr="00066EF9">
        <w:rPr>
          <w:rFonts w:ascii="Times New Roman" w:hAnsi="Times New Roman"/>
          <w:sz w:val="24"/>
          <w:szCs w:val="24"/>
        </w:rPr>
        <w:t>Tên tổ chức: […]</w:t>
      </w:r>
    </w:p>
    <w:p w14:paraId="7CABBCBC" w14:textId="77777777" w:rsidR="001828AE" w:rsidRPr="00066EF9" w:rsidRDefault="001828AE" w:rsidP="00526F84">
      <w:pPr>
        <w:spacing w:after="120" w:line="240" w:lineRule="auto"/>
        <w:jc w:val="both"/>
        <w:rPr>
          <w:rFonts w:ascii="Times New Roman" w:hAnsi="Times New Roman"/>
          <w:sz w:val="24"/>
          <w:szCs w:val="24"/>
        </w:rPr>
      </w:pPr>
      <w:r w:rsidRPr="00066EF9">
        <w:rPr>
          <w:rFonts w:ascii="Times New Roman" w:hAnsi="Times New Roman"/>
          <w:sz w:val="24"/>
          <w:szCs w:val="24"/>
        </w:rPr>
        <w:t>Trụ sở: […]</w:t>
      </w:r>
    </w:p>
    <w:p w14:paraId="637473B4" w14:textId="77777777" w:rsidR="001828AE" w:rsidRPr="00066EF9" w:rsidRDefault="001828AE" w:rsidP="00526F84">
      <w:pPr>
        <w:spacing w:after="120" w:line="240" w:lineRule="auto"/>
        <w:jc w:val="both"/>
        <w:rPr>
          <w:rFonts w:ascii="Times New Roman" w:hAnsi="Times New Roman"/>
          <w:sz w:val="24"/>
          <w:szCs w:val="24"/>
        </w:rPr>
      </w:pPr>
      <w:r w:rsidRPr="00066EF9">
        <w:rPr>
          <w:rFonts w:ascii="Times New Roman" w:hAnsi="Times New Roman"/>
          <w:sz w:val="24"/>
          <w:szCs w:val="24"/>
        </w:rPr>
        <w:t>Giấy chứng nhận đăng ký kinh doanh số: […] cấp ngày […]</w:t>
      </w:r>
    </w:p>
    <w:p w14:paraId="0587A087" w14:textId="77777777" w:rsidR="001828AE" w:rsidRPr="00066EF9" w:rsidRDefault="001828AE" w:rsidP="00526F84">
      <w:pPr>
        <w:spacing w:after="120" w:line="240" w:lineRule="auto"/>
        <w:jc w:val="both"/>
        <w:rPr>
          <w:rFonts w:ascii="Times New Roman" w:hAnsi="Times New Roman"/>
          <w:sz w:val="24"/>
          <w:szCs w:val="24"/>
        </w:rPr>
      </w:pPr>
      <w:r w:rsidRPr="00066EF9">
        <w:rPr>
          <w:rFonts w:ascii="Times New Roman" w:hAnsi="Times New Roman"/>
          <w:sz w:val="24"/>
          <w:szCs w:val="24"/>
        </w:rPr>
        <w:t>Số điện thoại: […] Số fax: […]</w:t>
      </w:r>
    </w:p>
    <w:p w14:paraId="3F26103E" w14:textId="77777777" w:rsidR="001828AE" w:rsidRPr="00066EF9" w:rsidRDefault="001828AE" w:rsidP="00526F84">
      <w:pPr>
        <w:spacing w:after="120" w:line="240" w:lineRule="auto"/>
        <w:jc w:val="both"/>
        <w:rPr>
          <w:rFonts w:ascii="Times New Roman" w:hAnsi="Times New Roman"/>
          <w:sz w:val="24"/>
          <w:szCs w:val="24"/>
        </w:rPr>
      </w:pPr>
      <w:r w:rsidRPr="00066EF9">
        <w:rPr>
          <w:rFonts w:ascii="Times New Roman" w:hAnsi="Times New Roman"/>
          <w:sz w:val="24"/>
          <w:szCs w:val="24"/>
        </w:rPr>
        <w:t>Người đại diện: […]</w:t>
      </w:r>
    </w:p>
    <w:p w14:paraId="3249F304" w14:textId="77777777" w:rsidR="001828AE" w:rsidRPr="00066EF9" w:rsidRDefault="001828AE" w:rsidP="00526F84">
      <w:pPr>
        <w:spacing w:after="120" w:line="240" w:lineRule="auto"/>
        <w:jc w:val="both"/>
        <w:rPr>
          <w:rFonts w:ascii="Times New Roman" w:hAnsi="Times New Roman"/>
          <w:sz w:val="24"/>
          <w:szCs w:val="24"/>
        </w:rPr>
      </w:pPr>
      <w:r w:rsidRPr="00066EF9">
        <w:rPr>
          <w:rFonts w:ascii="Times New Roman" w:hAnsi="Times New Roman"/>
          <w:sz w:val="24"/>
          <w:szCs w:val="24"/>
        </w:rPr>
        <w:t>Chức vụ: […]</w:t>
      </w:r>
    </w:p>
    <w:p w14:paraId="1794C176" w14:textId="73C0E731" w:rsidR="001A6F7B" w:rsidRDefault="001828AE" w:rsidP="00526F84">
      <w:pPr>
        <w:tabs>
          <w:tab w:val="left" w:pos="4820"/>
        </w:tabs>
        <w:spacing w:after="120" w:line="240" w:lineRule="auto"/>
        <w:jc w:val="both"/>
        <w:rPr>
          <w:rFonts w:ascii="Times New Roman" w:hAnsi="Times New Roman"/>
          <w:sz w:val="24"/>
          <w:szCs w:val="24"/>
        </w:rPr>
      </w:pPr>
      <w:r w:rsidRPr="00066EF9">
        <w:rPr>
          <w:rFonts w:ascii="Times New Roman" w:hAnsi="Times New Roman"/>
          <w:sz w:val="24"/>
          <w:szCs w:val="24"/>
        </w:rPr>
        <w:t xml:space="preserve">Theo giấy ủy quyền </w:t>
      </w:r>
      <w:r w:rsidRPr="0045284C">
        <w:rPr>
          <w:rFonts w:ascii="Times New Roman" w:hAnsi="Times New Roman"/>
          <w:i/>
          <w:sz w:val="24"/>
          <w:szCs w:val="24"/>
        </w:rPr>
        <w:t>(trường hợp đại diện theo ủy quyền)</w:t>
      </w:r>
      <w:r w:rsidRPr="00066EF9">
        <w:rPr>
          <w:rFonts w:ascii="Times New Roman" w:hAnsi="Times New Roman"/>
          <w:sz w:val="24"/>
          <w:szCs w:val="24"/>
        </w:rPr>
        <w:t xml:space="preserve"> </w:t>
      </w:r>
      <w:r w:rsidRPr="00526F84">
        <w:rPr>
          <w:rFonts w:ascii="Times New Roman" w:hAnsi="Times New Roman"/>
          <w:i/>
          <w:sz w:val="24"/>
          <w:szCs w:val="24"/>
        </w:rPr>
        <w:t xml:space="preserve">số: </w:t>
      </w:r>
      <w:r w:rsidR="00526F84" w:rsidRPr="00526F84">
        <w:rPr>
          <w:rFonts w:ascii="Times New Roman" w:hAnsi="Times New Roman"/>
          <w:i/>
          <w:sz w:val="24"/>
          <w:szCs w:val="24"/>
        </w:rPr>
        <w:t>[…]</w:t>
      </w:r>
      <w:r w:rsidR="001A6F7B" w:rsidRPr="00526F84">
        <w:rPr>
          <w:rFonts w:ascii="Times New Roman" w:hAnsi="Times New Roman"/>
          <w:i/>
          <w:sz w:val="24"/>
          <w:szCs w:val="24"/>
        </w:rPr>
        <w:t>)</w:t>
      </w:r>
    </w:p>
    <w:p w14:paraId="339F21EB" w14:textId="40CE9D17" w:rsidR="00AA65F3" w:rsidRPr="001828AE" w:rsidRDefault="00AA65F3" w:rsidP="00526F84">
      <w:pPr>
        <w:tabs>
          <w:tab w:val="left" w:pos="4820"/>
        </w:tabs>
        <w:spacing w:after="120" w:line="240" w:lineRule="auto"/>
        <w:jc w:val="both"/>
        <w:rPr>
          <w:rFonts w:ascii="Times New Roman" w:hAnsi="Times New Roman"/>
          <w:b/>
          <w:sz w:val="24"/>
          <w:szCs w:val="24"/>
        </w:rPr>
      </w:pPr>
      <w:r w:rsidRPr="001828AE">
        <w:rPr>
          <w:rFonts w:ascii="Times New Roman" w:hAnsi="Times New Roman"/>
          <w:b/>
          <w:sz w:val="24"/>
          <w:szCs w:val="24"/>
        </w:rPr>
        <w:t>Sau đây được gọi là “Bên B”.</w:t>
      </w:r>
    </w:p>
    <w:p w14:paraId="7AE4F69B" w14:textId="77777777" w:rsidR="00AA65F3" w:rsidRPr="001828AE" w:rsidRDefault="00AA65F3" w:rsidP="00526F84">
      <w:pPr>
        <w:tabs>
          <w:tab w:val="left" w:pos="0"/>
        </w:tabs>
        <w:spacing w:after="120" w:line="240" w:lineRule="auto"/>
        <w:jc w:val="both"/>
        <w:rPr>
          <w:rFonts w:ascii="Times New Roman" w:hAnsi="Times New Roman"/>
          <w:sz w:val="24"/>
          <w:szCs w:val="24"/>
        </w:rPr>
      </w:pPr>
    </w:p>
    <w:p w14:paraId="3CD58807" w14:textId="60D988B2" w:rsidR="00AA65F3" w:rsidRPr="00CE3682" w:rsidRDefault="00AA65F3" w:rsidP="00526F84">
      <w:pPr>
        <w:tabs>
          <w:tab w:val="left" w:pos="0"/>
        </w:tabs>
        <w:spacing w:after="120" w:line="240" w:lineRule="auto"/>
        <w:jc w:val="both"/>
        <w:rPr>
          <w:rFonts w:ascii="Times New Roman" w:hAnsi="Times New Roman"/>
          <w:b/>
          <w:sz w:val="24"/>
          <w:szCs w:val="24"/>
        </w:rPr>
      </w:pPr>
      <w:r w:rsidRPr="00CE3682">
        <w:rPr>
          <w:rFonts w:ascii="Times New Roman" w:hAnsi="Times New Roman"/>
          <w:sz w:val="24"/>
          <w:szCs w:val="24"/>
        </w:rPr>
        <w:lastRenderedPageBreak/>
        <w:t>Bên A và Bên B (sau đây gọi riêng là “Bên” và gọi chung là “Các Bên”) đồng ý ký kết Hợp đồ</w:t>
      </w:r>
      <w:r w:rsidR="00536F26">
        <w:rPr>
          <w:rFonts w:ascii="Times New Roman" w:hAnsi="Times New Roman"/>
          <w:sz w:val="24"/>
          <w:szCs w:val="24"/>
        </w:rPr>
        <w:t>ng tặng cho</w:t>
      </w:r>
      <w:r w:rsidR="007C1C70">
        <w:rPr>
          <w:rFonts w:ascii="Times New Roman" w:hAnsi="Times New Roman"/>
          <w:sz w:val="24"/>
          <w:szCs w:val="24"/>
        </w:rPr>
        <w:t xml:space="preserve"> tài sản</w:t>
      </w:r>
      <w:r w:rsidRPr="00CE3682">
        <w:rPr>
          <w:rFonts w:ascii="Times New Roman" w:hAnsi="Times New Roman"/>
          <w:sz w:val="24"/>
          <w:szCs w:val="24"/>
        </w:rPr>
        <w:t xml:space="preserve"> (“Hợp Đồng”) với những điều khoản như sau:</w:t>
      </w:r>
    </w:p>
    <w:p w14:paraId="66D047C9" w14:textId="77777777" w:rsidR="00AA65F3" w:rsidRPr="00CE3682" w:rsidRDefault="00AA65F3" w:rsidP="00526F84">
      <w:pPr>
        <w:pStyle w:val="ListParagraph"/>
        <w:tabs>
          <w:tab w:val="left" w:pos="450"/>
          <w:tab w:val="left" w:pos="1080"/>
        </w:tabs>
        <w:spacing w:before="0" w:after="120"/>
        <w:ind w:left="450"/>
        <w:contextualSpacing w:val="0"/>
        <w:jc w:val="both"/>
        <w:rPr>
          <w:sz w:val="24"/>
        </w:rPr>
      </w:pPr>
    </w:p>
    <w:p w14:paraId="5F5EE2A7" w14:textId="58277720" w:rsidR="00AA65F3" w:rsidRPr="00AA65F3" w:rsidRDefault="00AA65F3" w:rsidP="00526F84">
      <w:pPr>
        <w:pStyle w:val="ListParagraph"/>
        <w:numPr>
          <w:ilvl w:val="0"/>
          <w:numId w:val="1"/>
        </w:numPr>
        <w:tabs>
          <w:tab w:val="left" w:pos="450"/>
          <w:tab w:val="left" w:pos="720"/>
        </w:tabs>
        <w:spacing w:before="0" w:after="120"/>
        <w:ind w:left="450" w:hanging="450"/>
        <w:contextualSpacing w:val="0"/>
        <w:jc w:val="both"/>
        <w:rPr>
          <w:sz w:val="24"/>
        </w:rPr>
      </w:pPr>
      <w:r w:rsidRPr="00CE3682">
        <w:rPr>
          <w:sz w:val="24"/>
        </w:rPr>
        <w:t xml:space="preserve"> </w:t>
      </w:r>
      <w:r w:rsidR="00536F26">
        <w:rPr>
          <w:sz w:val="24"/>
        </w:rPr>
        <w:t>Tài sản tặng cho</w:t>
      </w:r>
    </w:p>
    <w:p w14:paraId="1751C1DA" w14:textId="35639E4C" w:rsidR="00AA65F3" w:rsidRDefault="00AA65F3" w:rsidP="00526F84">
      <w:pPr>
        <w:tabs>
          <w:tab w:val="left" w:pos="0"/>
        </w:tabs>
        <w:spacing w:after="120" w:line="240" w:lineRule="auto"/>
        <w:jc w:val="both"/>
        <w:rPr>
          <w:rFonts w:ascii="Times New Roman" w:hAnsi="Times New Roman"/>
          <w:b/>
          <w:sz w:val="24"/>
          <w:szCs w:val="24"/>
        </w:rPr>
      </w:pPr>
      <w:r w:rsidRPr="00AA65F3">
        <w:rPr>
          <w:rFonts w:ascii="Times New Roman" w:hAnsi="Times New Roman"/>
          <w:sz w:val="24"/>
          <w:szCs w:val="24"/>
        </w:rPr>
        <w:t xml:space="preserve">Bên A </w:t>
      </w:r>
      <w:r w:rsidR="00536F26">
        <w:rPr>
          <w:rFonts w:ascii="Times New Roman" w:hAnsi="Times New Roman"/>
          <w:sz w:val="24"/>
          <w:szCs w:val="24"/>
        </w:rPr>
        <w:t>đồng ý tặng cho Bên B (các) tài sản sau:</w:t>
      </w:r>
    </w:p>
    <w:p w14:paraId="48952D8D" w14:textId="6092F597" w:rsidR="001828AE" w:rsidRPr="001A6F7B" w:rsidRDefault="00536F26" w:rsidP="00526F84">
      <w:pPr>
        <w:pStyle w:val="ListParagraph"/>
        <w:numPr>
          <w:ilvl w:val="1"/>
          <w:numId w:val="16"/>
        </w:numPr>
        <w:tabs>
          <w:tab w:val="left" w:pos="0"/>
        </w:tabs>
        <w:spacing w:before="0" w:after="120"/>
        <w:ind w:hanging="720"/>
        <w:contextualSpacing w:val="0"/>
        <w:jc w:val="both"/>
        <w:rPr>
          <w:b w:val="0"/>
          <w:sz w:val="24"/>
        </w:rPr>
      </w:pPr>
      <w:r>
        <w:rPr>
          <w:b w:val="0"/>
          <w:sz w:val="24"/>
        </w:rPr>
        <w:t>Tên tài sản</w:t>
      </w:r>
      <w:r w:rsidR="001828AE" w:rsidRPr="001A6F7B">
        <w:rPr>
          <w:b w:val="0"/>
          <w:sz w:val="24"/>
        </w:rPr>
        <w:t>: […]</w:t>
      </w:r>
    </w:p>
    <w:p w14:paraId="02CDE07E" w14:textId="531C3D2E" w:rsidR="001828AE" w:rsidRPr="001A6F7B" w:rsidRDefault="001A6F7B" w:rsidP="00526F84">
      <w:pPr>
        <w:pStyle w:val="ListParagraph"/>
        <w:numPr>
          <w:ilvl w:val="1"/>
          <w:numId w:val="16"/>
        </w:numPr>
        <w:tabs>
          <w:tab w:val="left" w:pos="0"/>
        </w:tabs>
        <w:spacing w:before="0" w:after="120"/>
        <w:ind w:hanging="720"/>
        <w:contextualSpacing w:val="0"/>
        <w:jc w:val="both"/>
        <w:rPr>
          <w:b w:val="0"/>
          <w:sz w:val="24"/>
        </w:rPr>
      </w:pPr>
      <w:r w:rsidRPr="001A6F7B">
        <w:rPr>
          <w:b w:val="0"/>
          <w:sz w:val="24"/>
        </w:rPr>
        <w:t>Xuất xứ, c</w:t>
      </w:r>
      <w:r w:rsidR="001828AE" w:rsidRPr="001A6F7B">
        <w:rPr>
          <w:b w:val="0"/>
          <w:sz w:val="24"/>
        </w:rPr>
        <w:t>hủng loại tài sản: […]</w:t>
      </w:r>
    </w:p>
    <w:p w14:paraId="5B442F10" w14:textId="591093FB" w:rsidR="001828AE" w:rsidRPr="001A6F7B" w:rsidRDefault="001828AE" w:rsidP="00526F84">
      <w:pPr>
        <w:pStyle w:val="ListParagraph"/>
        <w:numPr>
          <w:ilvl w:val="1"/>
          <w:numId w:val="16"/>
        </w:numPr>
        <w:tabs>
          <w:tab w:val="left" w:pos="0"/>
        </w:tabs>
        <w:spacing w:before="0" w:after="120"/>
        <w:ind w:hanging="720"/>
        <w:contextualSpacing w:val="0"/>
        <w:jc w:val="both"/>
        <w:rPr>
          <w:b w:val="0"/>
          <w:sz w:val="24"/>
        </w:rPr>
      </w:pPr>
      <w:r w:rsidRPr="001A6F7B">
        <w:rPr>
          <w:b w:val="0"/>
          <w:sz w:val="24"/>
        </w:rPr>
        <w:t>Số lượng: […]</w:t>
      </w:r>
    </w:p>
    <w:p w14:paraId="1CF3CC55" w14:textId="1A184003" w:rsidR="001828AE" w:rsidRPr="001A6F7B" w:rsidRDefault="001828AE" w:rsidP="00526F84">
      <w:pPr>
        <w:pStyle w:val="ListParagraph"/>
        <w:numPr>
          <w:ilvl w:val="1"/>
          <w:numId w:val="16"/>
        </w:numPr>
        <w:tabs>
          <w:tab w:val="left" w:pos="0"/>
        </w:tabs>
        <w:spacing w:before="0" w:after="120"/>
        <w:ind w:hanging="720"/>
        <w:contextualSpacing w:val="0"/>
        <w:jc w:val="both"/>
        <w:rPr>
          <w:b w:val="0"/>
          <w:sz w:val="24"/>
        </w:rPr>
      </w:pPr>
      <w:r w:rsidRPr="001A6F7B">
        <w:rPr>
          <w:b w:val="0"/>
          <w:sz w:val="24"/>
        </w:rPr>
        <w:t>Tình trạng, chất lượng của tài sản: […]</w:t>
      </w:r>
    </w:p>
    <w:p w14:paraId="3E0BE072" w14:textId="61EA30DB" w:rsidR="001828AE" w:rsidRDefault="001828AE" w:rsidP="00526F84">
      <w:pPr>
        <w:pStyle w:val="ListParagraph"/>
        <w:numPr>
          <w:ilvl w:val="1"/>
          <w:numId w:val="16"/>
        </w:numPr>
        <w:tabs>
          <w:tab w:val="left" w:pos="0"/>
        </w:tabs>
        <w:spacing w:before="0" w:after="120"/>
        <w:ind w:hanging="720"/>
        <w:contextualSpacing w:val="0"/>
        <w:jc w:val="both"/>
        <w:rPr>
          <w:b w:val="0"/>
          <w:sz w:val="24"/>
        </w:rPr>
      </w:pPr>
      <w:r w:rsidRPr="001A6F7B">
        <w:rPr>
          <w:b w:val="0"/>
          <w:sz w:val="24"/>
        </w:rPr>
        <w:t>Thông tin khác: […]</w:t>
      </w:r>
    </w:p>
    <w:p w14:paraId="00E49AB8" w14:textId="76C92382" w:rsidR="00536F26" w:rsidRPr="00536F26" w:rsidRDefault="00536F26" w:rsidP="00526F84">
      <w:pPr>
        <w:tabs>
          <w:tab w:val="left" w:pos="0"/>
        </w:tabs>
        <w:spacing w:after="120" w:line="240" w:lineRule="auto"/>
        <w:jc w:val="both"/>
        <w:rPr>
          <w:rFonts w:ascii="Times New Roman" w:hAnsi="Times New Roman"/>
          <w:i/>
          <w:sz w:val="24"/>
        </w:rPr>
      </w:pPr>
      <w:r w:rsidRPr="00536F26">
        <w:rPr>
          <w:rFonts w:ascii="Times New Roman" w:hAnsi="Times New Roman"/>
          <w:i/>
          <w:sz w:val="24"/>
        </w:rPr>
        <w:t>(Mô tả chi tiết về tài sản tặng cho và giấy tờ chứng minh quyền sở hữu của Bên A đối với tài sản tặng cho).</w:t>
      </w:r>
    </w:p>
    <w:p w14:paraId="17B232B2" w14:textId="77777777" w:rsidR="001828AE" w:rsidRPr="001828AE" w:rsidRDefault="001828AE" w:rsidP="00526F84">
      <w:pPr>
        <w:pStyle w:val="ListParagraph"/>
        <w:tabs>
          <w:tab w:val="left" w:pos="0"/>
        </w:tabs>
        <w:spacing w:before="0" w:after="120"/>
        <w:contextualSpacing w:val="0"/>
        <w:jc w:val="both"/>
        <w:rPr>
          <w:sz w:val="24"/>
        </w:rPr>
      </w:pPr>
    </w:p>
    <w:p w14:paraId="368680B1" w14:textId="44483EE0" w:rsidR="00AA65F3" w:rsidRDefault="00AA65F3" w:rsidP="00526F84">
      <w:pPr>
        <w:pStyle w:val="ListParagraph"/>
        <w:numPr>
          <w:ilvl w:val="0"/>
          <w:numId w:val="1"/>
        </w:numPr>
        <w:tabs>
          <w:tab w:val="left" w:pos="450"/>
          <w:tab w:val="left" w:pos="720"/>
        </w:tabs>
        <w:spacing w:before="0" w:after="120"/>
        <w:ind w:left="450" w:hanging="450"/>
        <w:contextualSpacing w:val="0"/>
        <w:jc w:val="both"/>
        <w:rPr>
          <w:sz w:val="24"/>
        </w:rPr>
      </w:pPr>
      <w:r w:rsidRPr="001828AE">
        <w:rPr>
          <w:sz w:val="24"/>
        </w:rPr>
        <w:t xml:space="preserve"> </w:t>
      </w:r>
      <w:r w:rsidR="00536F26">
        <w:rPr>
          <w:sz w:val="24"/>
        </w:rPr>
        <w:t>Điều kiện tặng cho</w:t>
      </w:r>
    </w:p>
    <w:p w14:paraId="0B9E9229" w14:textId="733B5805" w:rsidR="00536F26" w:rsidRPr="00536F26" w:rsidRDefault="00536F26" w:rsidP="00526F84">
      <w:pPr>
        <w:tabs>
          <w:tab w:val="left" w:pos="450"/>
        </w:tabs>
        <w:spacing w:after="120" w:line="240" w:lineRule="auto"/>
        <w:ind w:left="450" w:hanging="450"/>
        <w:jc w:val="both"/>
        <w:rPr>
          <w:rFonts w:ascii="Times New Roman" w:hAnsi="Times New Roman"/>
          <w:i/>
          <w:sz w:val="24"/>
          <w:szCs w:val="24"/>
        </w:rPr>
      </w:pPr>
      <w:r w:rsidRPr="00536F26">
        <w:rPr>
          <w:rFonts w:ascii="Times New Roman" w:hAnsi="Times New Roman"/>
          <w:i/>
          <w:sz w:val="24"/>
          <w:szCs w:val="24"/>
        </w:rPr>
        <w:t>(Nế</w:t>
      </w:r>
      <w:r w:rsidR="0001033F">
        <w:rPr>
          <w:rFonts w:ascii="Times New Roman" w:hAnsi="Times New Roman"/>
          <w:i/>
          <w:sz w:val="24"/>
          <w:szCs w:val="24"/>
        </w:rPr>
        <w:t>u các Bên thỏa thuận không</w:t>
      </w:r>
      <w:r w:rsidRPr="00536F26">
        <w:rPr>
          <w:rFonts w:ascii="Times New Roman" w:hAnsi="Times New Roman"/>
          <w:i/>
          <w:sz w:val="24"/>
          <w:szCs w:val="24"/>
        </w:rPr>
        <w:t xml:space="preserve"> có điều kiện thì bỏ đi)</w:t>
      </w:r>
    </w:p>
    <w:p w14:paraId="5D88F890" w14:textId="367A08A1" w:rsidR="00AA65F3" w:rsidRPr="00536F26" w:rsidRDefault="00536F26" w:rsidP="00526F84">
      <w:pPr>
        <w:tabs>
          <w:tab w:val="left" w:pos="0"/>
        </w:tabs>
        <w:spacing w:after="120" w:line="240" w:lineRule="auto"/>
        <w:jc w:val="both"/>
        <w:rPr>
          <w:rFonts w:ascii="Times New Roman" w:hAnsi="Times New Roman"/>
          <w:sz w:val="24"/>
          <w:szCs w:val="24"/>
        </w:rPr>
      </w:pPr>
      <w:r w:rsidRPr="00536F26">
        <w:rPr>
          <w:rFonts w:ascii="Times New Roman" w:hAnsi="Times New Roman"/>
          <w:sz w:val="24"/>
          <w:szCs w:val="24"/>
        </w:rPr>
        <w:t>Bên A đồng ý tặng cho Bên B tài sản theo thông tin nêu tại Điều 1 khi Bên B đáp ứng được các điều kiện sau:</w:t>
      </w:r>
    </w:p>
    <w:p w14:paraId="10981C15" w14:textId="04200517" w:rsidR="00536F26" w:rsidRPr="00536F26" w:rsidRDefault="00536F26" w:rsidP="00526F84">
      <w:pPr>
        <w:pStyle w:val="ListParagraph"/>
        <w:numPr>
          <w:ilvl w:val="0"/>
          <w:numId w:val="23"/>
        </w:numPr>
        <w:tabs>
          <w:tab w:val="left" w:pos="450"/>
          <w:tab w:val="left" w:pos="1080"/>
        </w:tabs>
        <w:spacing w:before="0" w:after="120"/>
        <w:ind w:firstLine="0"/>
        <w:contextualSpacing w:val="0"/>
        <w:jc w:val="both"/>
        <w:rPr>
          <w:b w:val="0"/>
          <w:sz w:val="24"/>
        </w:rPr>
      </w:pPr>
      <w:r w:rsidRPr="00536F26">
        <w:rPr>
          <w:b w:val="0"/>
          <w:sz w:val="24"/>
        </w:rPr>
        <w:t>[…]</w:t>
      </w:r>
    </w:p>
    <w:p w14:paraId="7E4DA781" w14:textId="43CC31C8" w:rsidR="00536F26" w:rsidRDefault="00536F26" w:rsidP="00526F84">
      <w:pPr>
        <w:pStyle w:val="ListParagraph"/>
        <w:numPr>
          <w:ilvl w:val="0"/>
          <w:numId w:val="23"/>
        </w:numPr>
        <w:tabs>
          <w:tab w:val="left" w:pos="450"/>
          <w:tab w:val="left" w:pos="1080"/>
        </w:tabs>
        <w:spacing w:before="0" w:after="120"/>
        <w:ind w:firstLine="0"/>
        <w:contextualSpacing w:val="0"/>
        <w:jc w:val="both"/>
        <w:rPr>
          <w:b w:val="0"/>
          <w:sz w:val="24"/>
        </w:rPr>
      </w:pPr>
      <w:r w:rsidRPr="00536F26">
        <w:rPr>
          <w:b w:val="0"/>
          <w:sz w:val="24"/>
        </w:rPr>
        <w:t>[…]</w:t>
      </w:r>
    </w:p>
    <w:p w14:paraId="72EEBE8E" w14:textId="77777777" w:rsidR="00536F26" w:rsidRPr="00536F26" w:rsidRDefault="00536F26" w:rsidP="00526F84">
      <w:pPr>
        <w:pStyle w:val="ListParagraph"/>
        <w:tabs>
          <w:tab w:val="left" w:pos="450"/>
          <w:tab w:val="left" w:pos="1080"/>
        </w:tabs>
        <w:spacing w:before="0" w:after="120"/>
        <w:contextualSpacing w:val="0"/>
        <w:jc w:val="both"/>
        <w:rPr>
          <w:b w:val="0"/>
          <w:sz w:val="24"/>
        </w:rPr>
      </w:pPr>
    </w:p>
    <w:p w14:paraId="6AB4A76B" w14:textId="4FF043F9" w:rsidR="00AA65F3" w:rsidRPr="00AA65F3" w:rsidRDefault="001828AE" w:rsidP="00526F84">
      <w:pPr>
        <w:pStyle w:val="ListParagraph"/>
        <w:numPr>
          <w:ilvl w:val="0"/>
          <w:numId w:val="1"/>
        </w:numPr>
        <w:tabs>
          <w:tab w:val="left" w:pos="810"/>
        </w:tabs>
        <w:spacing w:before="0" w:after="120"/>
        <w:ind w:left="1440" w:hanging="1440"/>
        <w:contextualSpacing w:val="0"/>
        <w:jc w:val="both"/>
        <w:rPr>
          <w:sz w:val="24"/>
        </w:rPr>
      </w:pPr>
      <w:r>
        <w:rPr>
          <w:sz w:val="24"/>
        </w:rPr>
        <w:t xml:space="preserve">Thời gian, địa điểm, phương thức </w:t>
      </w:r>
      <w:r w:rsidR="00536F26">
        <w:rPr>
          <w:sz w:val="24"/>
        </w:rPr>
        <w:t>giao tài sản</w:t>
      </w:r>
    </w:p>
    <w:p w14:paraId="2F879E6C" w14:textId="20DB50B7" w:rsidR="00AA65F3" w:rsidRDefault="00536F26" w:rsidP="00526F84">
      <w:pPr>
        <w:pStyle w:val="ListParagraph"/>
        <w:numPr>
          <w:ilvl w:val="0"/>
          <w:numId w:val="4"/>
        </w:numPr>
        <w:tabs>
          <w:tab w:val="left" w:pos="567"/>
        </w:tabs>
        <w:spacing w:before="0" w:after="120"/>
        <w:ind w:left="567" w:hanging="567"/>
        <w:contextualSpacing w:val="0"/>
        <w:jc w:val="both"/>
        <w:rPr>
          <w:b w:val="0"/>
          <w:sz w:val="24"/>
        </w:rPr>
      </w:pPr>
      <w:r>
        <w:rPr>
          <w:b w:val="0"/>
          <w:sz w:val="24"/>
        </w:rPr>
        <w:t>Thời gian giao tài sản: […]</w:t>
      </w:r>
    </w:p>
    <w:p w14:paraId="223E181D" w14:textId="77777777" w:rsidR="001828AE" w:rsidRDefault="001828AE" w:rsidP="00526F84">
      <w:pPr>
        <w:pStyle w:val="ListParagraph"/>
        <w:numPr>
          <w:ilvl w:val="0"/>
          <w:numId w:val="4"/>
        </w:numPr>
        <w:tabs>
          <w:tab w:val="left" w:pos="567"/>
        </w:tabs>
        <w:spacing w:before="0" w:after="120"/>
        <w:ind w:left="567" w:hanging="567"/>
        <w:contextualSpacing w:val="0"/>
        <w:jc w:val="both"/>
        <w:rPr>
          <w:b w:val="0"/>
          <w:sz w:val="24"/>
        </w:rPr>
      </w:pPr>
      <w:r>
        <w:rPr>
          <w:b w:val="0"/>
          <w:sz w:val="24"/>
        </w:rPr>
        <w:t>Địa điểm giao nhận tài sản: […]</w:t>
      </w:r>
    </w:p>
    <w:p w14:paraId="00D553F4" w14:textId="547831FA" w:rsidR="00AA65F3" w:rsidRPr="001828AE" w:rsidRDefault="001828AE" w:rsidP="00526F84">
      <w:pPr>
        <w:pStyle w:val="ListParagraph"/>
        <w:numPr>
          <w:ilvl w:val="0"/>
          <w:numId w:val="4"/>
        </w:numPr>
        <w:tabs>
          <w:tab w:val="left" w:pos="567"/>
        </w:tabs>
        <w:spacing w:before="0" w:after="120"/>
        <w:ind w:left="567" w:hanging="567"/>
        <w:contextualSpacing w:val="0"/>
        <w:jc w:val="both"/>
        <w:rPr>
          <w:b w:val="0"/>
          <w:i/>
          <w:sz w:val="24"/>
        </w:rPr>
      </w:pPr>
      <w:r>
        <w:rPr>
          <w:b w:val="0"/>
          <w:sz w:val="24"/>
        </w:rPr>
        <w:t xml:space="preserve">Phương </w:t>
      </w:r>
      <w:r w:rsidR="00536F26">
        <w:rPr>
          <w:b w:val="0"/>
          <w:sz w:val="24"/>
        </w:rPr>
        <w:t>thức</w:t>
      </w:r>
      <w:r>
        <w:rPr>
          <w:b w:val="0"/>
          <w:sz w:val="24"/>
        </w:rPr>
        <w:t xml:space="preserve"> giao nhận tài sản: […] </w:t>
      </w:r>
      <w:r w:rsidRPr="001828AE">
        <w:rPr>
          <w:b w:val="0"/>
          <w:i/>
          <w:sz w:val="24"/>
        </w:rPr>
        <w:t>(Giao một lần hay nhiều lần, trực tiếp hay gián tiếp thông qua bên thứ ba</w:t>
      </w:r>
      <w:r w:rsidR="00AE114C">
        <w:rPr>
          <w:b w:val="0"/>
          <w:i/>
          <w:sz w:val="24"/>
        </w:rPr>
        <w:t>, các bên có thể thỏa thuận về nghĩa vụ vận chuyển tài sản nếu có</w:t>
      </w:r>
      <w:r w:rsidRPr="001828AE">
        <w:rPr>
          <w:b w:val="0"/>
          <w:i/>
          <w:sz w:val="24"/>
        </w:rPr>
        <w:t>)</w:t>
      </w:r>
      <w:r w:rsidR="00AA65F3" w:rsidRPr="001828AE">
        <w:rPr>
          <w:i/>
          <w:sz w:val="24"/>
        </w:rPr>
        <w:t xml:space="preserve"> </w:t>
      </w:r>
    </w:p>
    <w:p w14:paraId="0B63F219" w14:textId="77777777" w:rsidR="00AA65F3" w:rsidRPr="00AA65F3" w:rsidRDefault="00AA65F3" w:rsidP="00526F84">
      <w:pPr>
        <w:tabs>
          <w:tab w:val="left" w:pos="450"/>
          <w:tab w:val="left" w:pos="567"/>
        </w:tabs>
        <w:spacing w:after="120" w:line="240" w:lineRule="auto"/>
        <w:jc w:val="both"/>
        <w:rPr>
          <w:rFonts w:ascii="Times New Roman" w:hAnsi="Times New Roman"/>
          <w:b/>
          <w:sz w:val="24"/>
          <w:szCs w:val="24"/>
        </w:rPr>
      </w:pPr>
    </w:p>
    <w:p w14:paraId="144B4F4C" w14:textId="77777777" w:rsidR="00AA65F3" w:rsidRPr="00AA65F3" w:rsidRDefault="00AA65F3" w:rsidP="00526F84">
      <w:pPr>
        <w:pStyle w:val="ListParagraph"/>
        <w:numPr>
          <w:ilvl w:val="0"/>
          <w:numId w:val="1"/>
        </w:numPr>
        <w:tabs>
          <w:tab w:val="left" w:pos="450"/>
          <w:tab w:val="left" w:pos="720"/>
        </w:tabs>
        <w:spacing w:before="0" w:after="120"/>
        <w:ind w:left="450" w:hanging="450"/>
        <w:contextualSpacing w:val="0"/>
        <w:jc w:val="both"/>
        <w:rPr>
          <w:sz w:val="24"/>
        </w:rPr>
      </w:pPr>
      <w:r w:rsidRPr="00AA65F3">
        <w:rPr>
          <w:sz w:val="24"/>
        </w:rPr>
        <w:t xml:space="preserve"> Bảo mật</w:t>
      </w:r>
    </w:p>
    <w:p w14:paraId="282DE283" w14:textId="77777777" w:rsidR="00AA65F3" w:rsidRPr="00AA65F3" w:rsidRDefault="00AA65F3" w:rsidP="00526F84">
      <w:pPr>
        <w:spacing w:after="120" w:line="240" w:lineRule="auto"/>
        <w:jc w:val="both"/>
        <w:rPr>
          <w:rFonts w:ascii="Times New Roman" w:hAnsi="Times New Roman"/>
          <w:sz w:val="24"/>
          <w:szCs w:val="24"/>
        </w:rPr>
      </w:pPr>
      <w:r w:rsidRPr="00AA65F3">
        <w:rPr>
          <w:rFonts w:ascii="Times New Roman" w:hAnsi="Times New Roman"/>
          <w:bCs/>
          <w:sz w:val="24"/>
          <w:szCs w:val="24"/>
        </w:rPr>
        <w:t xml:space="preserve">Mỗi Bên sẽ không tiết lộ bất cứ thông tin nào liên quan đến Hợp Đồng này hoặc của Bên còn lại cho bất cứ bên thứ ba nào mà không có sự đồng ý trước bằng văn bản của Bên còn lại, trừ trường hợp pháp luật có quy định khác. Mỗi Bên cam kết có biện pháp phù hợp để đảm bảo rằng những nhân viên có liên quan của mình cũng tuân thủ quy định này và sẽ chịu trách nhiệm trong trường hợp có bất cứ hành vi nào vi phạm quy định này. </w:t>
      </w:r>
      <w:r w:rsidRPr="00AA65F3">
        <w:rPr>
          <w:rFonts w:ascii="Times New Roman" w:hAnsi="Times New Roman"/>
          <w:sz w:val="24"/>
          <w:szCs w:val="24"/>
        </w:rPr>
        <w:t>Điều khoản này sẽ vẫn có hiệu lực kể cả sau khi Hợp Đồng này hết hạn hoặc chấm dứt.</w:t>
      </w:r>
    </w:p>
    <w:p w14:paraId="03579582" w14:textId="77777777" w:rsidR="00AA65F3" w:rsidRPr="00AA65F3" w:rsidRDefault="00AA65F3" w:rsidP="00526F84">
      <w:pPr>
        <w:spacing w:after="120" w:line="240" w:lineRule="auto"/>
        <w:jc w:val="both"/>
        <w:rPr>
          <w:rFonts w:ascii="Times New Roman" w:hAnsi="Times New Roman"/>
          <w:b/>
          <w:bCs/>
          <w:sz w:val="24"/>
          <w:szCs w:val="24"/>
        </w:rPr>
      </w:pPr>
    </w:p>
    <w:p w14:paraId="520F4E81" w14:textId="77777777" w:rsidR="00AA65F3" w:rsidRPr="00AA65F3" w:rsidRDefault="00AA65F3" w:rsidP="00526F84">
      <w:pPr>
        <w:pStyle w:val="ListParagraph"/>
        <w:numPr>
          <w:ilvl w:val="0"/>
          <w:numId w:val="1"/>
        </w:numPr>
        <w:tabs>
          <w:tab w:val="left" w:pos="450"/>
          <w:tab w:val="left" w:pos="810"/>
        </w:tabs>
        <w:spacing w:before="0" w:after="120"/>
        <w:ind w:left="450" w:hanging="450"/>
        <w:contextualSpacing w:val="0"/>
        <w:jc w:val="both"/>
        <w:rPr>
          <w:sz w:val="24"/>
        </w:rPr>
      </w:pPr>
      <w:r w:rsidRPr="00AA65F3">
        <w:rPr>
          <w:sz w:val="24"/>
        </w:rPr>
        <w:lastRenderedPageBreak/>
        <w:t>Bất khả kháng</w:t>
      </w:r>
    </w:p>
    <w:p w14:paraId="289766F4" w14:textId="1A69090B" w:rsidR="00AA65F3" w:rsidRPr="00514FCD" w:rsidRDefault="00AA65F3" w:rsidP="00526F84">
      <w:pPr>
        <w:pStyle w:val="ListParagraph"/>
        <w:numPr>
          <w:ilvl w:val="1"/>
          <w:numId w:val="24"/>
        </w:numPr>
        <w:tabs>
          <w:tab w:val="left" w:pos="720"/>
        </w:tabs>
        <w:spacing w:before="0" w:after="120"/>
        <w:ind w:hanging="720"/>
        <w:contextualSpacing w:val="0"/>
        <w:jc w:val="both"/>
        <w:rPr>
          <w:b w:val="0"/>
          <w:sz w:val="24"/>
        </w:rPr>
      </w:pPr>
      <w:r w:rsidRPr="00514FCD">
        <w:rPr>
          <w:b w:val="0"/>
          <w:sz w:val="24"/>
        </w:rPr>
        <w:t>Bất khả kháng là những sự kiện khách quan nằm ngoài sự kiểm soát của các bên bao gồm nhưng không giới hạn ở: động đất, bão, lũ lụt, gió lốc, sóng thần, lở đất, hỏa hoạn, chiến tranh hay đe dọa chiến tranh… hoặc các thảm họa khác không thể lường trước được; hoặc sự thay đổi của luật pháp bởi chính quyền Việt Nam.</w:t>
      </w:r>
    </w:p>
    <w:p w14:paraId="535566DF" w14:textId="3487686C" w:rsidR="00AA65F3" w:rsidRPr="00514FCD" w:rsidRDefault="00AA65F3" w:rsidP="00526F84">
      <w:pPr>
        <w:pStyle w:val="ListParagraph"/>
        <w:numPr>
          <w:ilvl w:val="1"/>
          <w:numId w:val="24"/>
        </w:numPr>
        <w:tabs>
          <w:tab w:val="left" w:pos="720"/>
        </w:tabs>
        <w:spacing w:before="0" w:after="120"/>
        <w:ind w:hanging="720"/>
        <w:contextualSpacing w:val="0"/>
        <w:jc w:val="both"/>
        <w:rPr>
          <w:b w:val="0"/>
          <w:sz w:val="24"/>
        </w:rPr>
      </w:pPr>
      <w:r w:rsidRPr="00514FCD">
        <w:rPr>
          <w:b w:val="0"/>
          <w:sz w:val="24"/>
        </w:rPr>
        <w:t>Khi một bên không thể thực hiện tất cả hay một phần của nghĩa vụ Hợp đồng do sự kiện bất khả kháng gây ra một cách trực tiếp, Bên này sẽ không được xem là vi phạm Hợp đồng nếu đáp ứng được tất cả những điều kiện sau:</w:t>
      </w:r>
    </w:p>
    <w:p w14:paraId="0E5856C0" w14:textId="74AE5951" w:rsidR="00AA65F3" w:rsidRPr="001A6F7B" w:rsidRDefault="00AA65F3" w:rsidP="00526F84">
      <w:pPr>
        <w:pStyle w:val="ListParagraph"/>
        <w:numPr>
          <w:ilvl w:val="2"/>
          <w:numId w:val="24"/>
        </w:numPr>
        <w:tabs>
          <w:tab w:val="left" w:pos="1350"/>
          <w:tab w:val="left" w:pos="1530"/>
        </w:tabs>
        <w:spacing w:before="0" w:after="120"/>
        <w:ind w:left="1350" w:hanging="630"/>
        <w:contextualSpacing w:val="0"/>
        <w:jc w:val="both"/>
        <w:rPr>
          <w:b w:val="0"/>
          <w:sz w:val="24"/>
        </w:rPr>
      </w:pPr>
      <w:r w:rsidRPr="001A6F7B">
        <w:rPr>
          <w:b w:val="0"/>
          <w:sz w:val="24"/>
        </w:rPr>
        <w:t>Bất khả kháng là nguyên nhân trực tiếp của sự gián đoạn hoặc trì hoãn việc thực hiện nghĩa vụ; và</w:t>
      </w:r>
    </w:p>
    <w:p w14:paraId="6E04C024" w14:textId="77777777" w:rsidR="00AA65F3" w:rsidRPr="00AA65F3" w:rsidRDefault="00AA65F3" w:rsidP="00526F84">
      <w:pPr>
        <w:pStyle w:val="ListParagraph"/>
        <w:numPr>
          <w:ilvl w:val="2"/>
          <w:numId w:val="24"/>
        </w:numPr>
        <w:tabs>
          <w:tab w:val="left" w:pos="1350"/>
          <w:tab w:val="left" w:pos="1530"/>
        </w:tabs>
        <w:spacing w:before="0" w:after="120"/>
        <w:ind w:left="1350" w:hanging="630"/>
        <w:contextualSpacing w:val="0"/>
        <w:jc w:val="both"/>
        <w:rPr>
          <w:b w:val="0"/>
          <w:sz w:val="24"/>
        </w:rPr>
      </w:pPr>
      <w:r w:rsidRPr="00AA65F3">
        <w:rPr>
          <w:b w:val="0"/>
          <w:sz w:val="24"/>
        </w:rPr>
        <w:t>Bên bị gặp phải sự kiện bất khả kháng đã nỗ lực để thực hiện nghĩa vụ của mình và giảm thiểu thiệt hại gây ra cho Bên kia bởi sự kiện bất khả kháng; và</w:t>
      </w:r>
    </w:p>
    <w:p w14:paraId="474C0E5A" w14:textId="77777777" w:rsidR="00AA65F3" w:rsidRPr="00AA65F3" w:rsidRDefault="00AA65F3" w:rsidP="00526F84">
      <w:pPr>
        <w:pStyle w:val="ListParagraph"/>
        <w:numPr>
          <w:ilvl w:val="2"/>
          <w:numId w:val="24"/>
        </w:numPr>
        <w:tabs>
          <w:tab w:val="left" w:pos="1350"/>
          <w:tab w:val="left" w:pos="1530"/>
        </w:tabs>
        <w:spacing w:before="0" w:after="120"/>
        <w:ind w:left="1350" w:hanging="630"/>
        <w:contextualSpacing w:val="0"/>
        <w:jc w:val="both"/>
        <w:rPr>
          <w:b w:val="0"/>
          <w:sz w:val="24"/>
        </w:rPr>
      </w:pPr>
      <w:r w:rsidRPr="00AA65F3">
        <w:rPr>
          <w:b w:val="0"/>
          <w:sz w:val="24"/>
        </w:rPr>
        <w:t>Tại thời điểm xảy ra sự kiện bất khả kháng, bên gặp phải sự kiện bất khả kháng kháng phải thông báo ngay cho bên kia cũng như cung cấp văn bản thông báo và giải thích về lý do gây ra sự gián đoạn hoặc trì hoãn thực hiện nghĩa vụ.</w:t>
      </w:r>
    </w:p>
    <w:p w14:paraId="4BCF747A" w14:textId="77777777" w:rsidR="00AA65F3" w:rsidRPr="00AA65F3" w:rsidRDefault="00AA65F3" w:rsidP="00526F84">
      <w:pPr>
        <w:tabs>
          <w:tab w:val="left" w:pos="450"/>
          <w:tab w:val="left" w:pos="1418"/>
        </w:tabs>
        <w:spacing w:after="120" w:line="240" w:lineRule="auto"/>
        <w:ind w:left="450" w:hanging="450"/>
        <w:jc w:val="both"/>
        <w:rPr>
          <w:rFonts w:ascii="Times New Roman" w:hAnsi="Times New Roman"/>
          <w:b/>
          <w:sz w:val="24"/>
          <w:szCs w:val="24"/>
        </w:rPr>
      </w:pPr>
    </w:p>
    <w:p w14:paraId="70B447BB" w14:textId="77777777" w:rsidR="00AA65F3" w:rsidRPr="00AA65F3" w:rsidRDefault="00AA65F3" w:rsidP="00526F84">
      <w:pPr>
        <w:pStyle w:val="ListParagraph"/>
        <w:numPr>
          <w:ilvl w:val="0"/>
          <w:numId w:val="1"/>
        </w:numPr>
        <w:tabs>
          <w:tab w:val="left" w:pos="450"/>
          <w:tab w:val="left" w:pos="900"/>
        </w:tabs>
        <w:spacing w:before="0" w:after="120"/>
        <w:ind w:left="450" w:hanging="450"/>
        <w:contextualSpacing w:val="0"/>
        <w:jc w:val="both"/>
        <w:rPr>
          <w:sz w:val="24"/>
        </w:rPr>
      </w:pPr>
      <w:r w:rsidRPr="00AA65F3">
        <w:rPr>
          <w:sz w:val="24"/>
        </w:rPr>
        <w:t>Quyền và nghĩa vụ của Các Bên</w:t>
      </w:r>
    </w:p>
    <w:p w14:paraId="4F30C1DA" w14:textId="2AE72CC5" w:rsidR="00AA65F3" w:rsidRPr="00526F84" w:rsidRDefault="001A6F7B" w:rsidP="00526F84">
      <w:pPr>
        <w:pStyle w:val="ListParagraph"/>
        <w:numPr>
          <w:ilvl w:val="1"/>
          <w:numId w:val="25"/>
        </w:numPr>
        <w:spacing w:before="0" w:after="120"/>
        <w:ind w:left="720" w:hanging="720"/>
        <w:contextualSpacing w:val="0"/>
        <w:jc w:val="both"/>
        <w:rPr>
          <w:b w:val="0"/>
          <w:sz w:val="24"/>
        </w:rPr>
      </w:pPr>
      <w:r w:rsidRPr="00526F84">
        <w:rPr>
          <w:b w:val="0"/>
          <w:sz w:val="24"/>
        </w:rPr>
        <w:t>Quyền và nghĩa vụ của Bên A</w:t>
      </w:r>
    </w:p>
    <w:p w14:paraId="242F35D0" w14:textId="3D0F4772" w:rsidR="000356C0" w:rsidRPr="00514FCD" w:rsidRDefault="000356C0" w:rsidP="00526F84">
      <w:pPr>
        <w:pStyle w:val="ListParagraph"/>
        <w:numPr>
          <w:ilvl w:val="2"/>
          <w:numId w:val="25"/>
        </w:numPr>
        <w:spacing w:before="0" w:after="120"/>
        <w:ind w:left="1350" w:hanging="630"/>
        <w:contextualSpacing w:val="0"/>
        <w:jc w:val="both"/>
        <w:rPr>
          <w:b w:val="0"/>
          <w:sz w:val="24"/>
        </w:rPr>
      </w:pPr>
      <w:r w:rsidRPr="00514FCD">
        <w:rPr>
          <w:b w:val="0"/>
          <w:sz w:val="24"/>
        </w:rPr>
        <w:t>Yêu cầu Bên B thực hiện đầy đủ nghĩa vụ đã thỏa thuận;</w:t>
      </w:r>
    </w:p>
    <w:p w14:paraId="1C8997D9" w14:textId="5777A0C3" w:rsidR="00AA65F3" w:rsidRPr="001A6F7B" w:rsidRDefault="000356C0" w:rsidP="00526F84">
      <w:pPr>
        <w:pStyle w:val="ListParagraph"/>
        <w:numPr>
          <w:ilvl w:val="2"/>
          <w:numId w:val="25"/>
        </w:numPr>
        <w:spacing w:before="0" w:after="120"/>
        <w:ind w:left="1350" w:hanging="630"/>
        <w:contextualSpacing w:val="0"/>
        <w:jc w:val="both"/>
        <w:rPr>
          <w:b w:val="0"/>
          <w:sz w:val="24"/>
        </w:rPr>
      </w:pPr>
      <w:r w:rsidRPr="001A6F7B">
        <w:rPr>
          <w:b w:val="0"/>
          <w:sz w:val="24"/>
        </w:rPr>
        <w:t xml:space="preserve">Đảm bảo có quyền sở hữu </w:t>
      </w:r>
      <w:r w:rsidR="00514FCD">
        <w:rPr>
          <w:b w:val="0"/>
          <w:sz w:val="24"/>
        </w:rPr>
        <w:t>hợp pháp đối với tài sản tặng cho, tài sản tặng cho không có tranh chấp, không đang trong thời gian thi hành án hoặc xử lý bởi cơ quan nhà nước có thẩm quyền theo quy định của pháp luật</w:t>
      </w:r>
      <w:r w:rsidRPr="001A6F7B">
        <w:rPr>
          <w:b w:val="0"/>
          <w:sz w:val="24"/>
        </w:rPr>
        <w:t>;</w:t>
      </w:r>
    </w:p>
    <w:p w14:paraId="58F50EE4" w14:textId="2AD0FE83" w:rsidR="000356C0" w:rsidRPr="001A6F7B" w:rsidRDefault="000356C0" w:rsidP="00526F84">
      <w:pPr>
        <w:pStyle w:val="ListParagraph"/>
        <w:numPr>
          <w:ilvl w:val="2"/>
          <w:numId w:val="25"/>
        </w:numPr>
        <w:spacing w:before="0" w:after="120"/>
        <w:ind w:left="1350" w:hanging="630"/>
        <w:contextualSpacing w:val="0"/>
        <w:jc w:val="both"/>
        <w:rPr>
          <w:b w:val="0"/>
          <w:sz w:val="24"/>
        </w:rPr>
      </w:pPr>
      <w:r w:rsidRPr="001A6F7B">
        <w:rPr>
          <w:b w:val="0"/>
          <w:sz w:val="24"/>
        </w:rPr>
        <w:t>Giao đúng tài sản quy định tại Điều 1 Hợp đồng này và các giấy tờ liên quan đến quyền sở hữu tài sản (nếu có) cho Bên B theo thỏa thuận;</w:t>
      </w:r>
    </w:p>
    <w:p w14:paraId="10B122EF" w14:textId="36792CC2" w:rsidR="000356C0" w:rsidRPr="00514FCD" w:rsidRDefault="000356C0" w:rsidP="00526F84">
      <w:pPr>
        <w:pStyle w:val="ListParagraph"/>
        <w:numPr>
          <w:ilvl w:val="2"/>
          <w:numId w:val="25"/>
        </w:numPr>
        <w:spacing w:before="0" w:after="120"/>
        <w:ind w:left="1350" w:hanging="630"/>
        <w:contextualSpacing w:val="0"/>
        <w:jc w:val="both"/>
        <w:rPr>
          <w:b w:val="0"/>
          <w:sz w:val="24"/>
        </w:rPr>
      </w:pPr>
      <w:r w:rsidRPr="001A6F7B">
        <w:rPr>
          <w:b w:val="0"/>
          <w:sz w:val="24"/>
        </w:rPr>
        <w:t xml:space="preserve">Cung cấp các thông tin cần thiết liên quan đến việc sử dụng, bảo quản </w:t>
      </w:r>
      <w:r w:rsidR="00514FCD">
        <w:rPr>
          <w:b w:val="0"/>
          <w:sz w:val="24"/>
        </w:rPr>
        <w:t>tài sản</w:t>
      </w:r>
      <w:r w:rsidR="00F04047">
        <w:rPr>
          <w:b w:val="0"/>
          <w:sz w:val="24"/>
        </w:rPr>
        <w:t xml:space="preserve"> (nếu có). Trong trường hợp Bên A không thông báo đầy đủ các khuyết tật của tài sản tặng cho (nếu có) cho Bên B dẫn đến Bên B bị thiệt hại thì Bên A có trách nhiệm bồi thường thiệt hại cho Bên B.</w:t>
      </w:r>
    </w:p>
    <w:p w14:paraId="6FD9D1FE" w14:textId="40C6E31D" w:rsidR="000356C0" w:rsidRPr="001A6F7B" w:rsidRDefault="00514FCD" w:rsidP="00526F84">
      <w:pPr>
        <w:pStyle w:val="ListParagraph"/>
        <w:numPr>
          <w:ilvl w:val="2"/>
          <w:numId w:val="25"/>
        </w:numPr>
        <w:spacing w:before="0" w:after="120"/>
        <w:ind w:left="1350" w:hanging="630"/>
        <w:contextualSpacing w:val="0"/>
        <w:jc w:val="both"/>
        <w:rPr>
          <w:b w:val="0"/>
          <w:sz w:val="24"/>
        </w:rPr>
      </w:pPr>
      <w:r>
        <w:rPr>
          <w:b w:val="0"/>
          <w:sz w:val="24"/>
        </w:rPr>
        <w:t>Hỗ trợ thực hiện</w:t>
      </w:r>
      <w:r w:rsidR="000356C0" w:rsidRPr="001A6F7B">
        <w:rPr>
          <w:b w:val="0"/>
          <w:sz w:val="24"/>
        </w:rPr>
        <w:t xml:space="preserve"> thủ tục chuyển quyền sử dụng, quyền sở hữu tài sản cho Bên</w:t>
      </w:r>
      <w:r>
        <w:rPr>
          <w:b w:val="0"/>
          <w:sz w:val="24"/>
        </w:rPr>
        <w:t xml:space="preserve"> B</w:t>
      </w:r>
      <w:r w:rsidR="000356C0" w:rsidRPr="001A6F7B">
        <w:rPr>
          <w:b w:val="0"/>
          <w:sz w:val="24"/>
        </w:rPr>
        <w:t xml:space="preserve"> (nếu có) theo quy định của pháp luật;</w:t>
      </w:r>
    </w:p>
    <w:p w14:paraId="21528396" w14:textId="4DC2CA0F" w:rsidR="000356C0" w:rsidRPr="001A6F7B" w:rsidRDefault="000356C0" w:rsidP="00526F84">
      <w:pPr>
        <w:pStyle w:val="ListParagraph"/>
        <w:numPr>
          <w:ilvl w:val="2"/>
          <w:numId w:val="25"/>
        </w:numPr>
        <w:spacing w:before="0" w:after="120"/>
        <w:ind w:left="1350" w:hanging="630"/>
        <w:contextualSpacing w:val="0"/>
        <w:jc w:val="both"/>
        <w:rPr>
          <w:b w:val="0"/>
          <w:sz w:val="24"/>
        </w:rPr>
      </w:pPr>
      <w:r w:rsidRPr="001A6F7B">
        <w:rPr>
          <w:b w:val="0"/>
          <w:sz w:val="24"/>
        </w:rPr>
        <w:t>Các quyền và nghĩa vụ khác</w:t>
      </w:r>
      <w:r w:rsidR="001F597A">
        <w:rPr>
          <w:b w:val="0"/>
          <w:sz w:val="24"/>
        </w:rPr>
        <w:t xml:space="preserve"> theo quy định của pháp luật</w:t>
      </w:r>
      <w:r w:rsidRPr="001A6F7B">
        <w:rPr>
          <w:b w:val="0"/>
          <w:sz w:val="24"/>
        </w:rPr>
        <w:t>.</w:t>
      </w:r>
    </w:p>
    <w:p w14:paraId="6510CCDC" w14:textId="222BF38E" w:rsidR="00AA65F3" w:rsidRPr="00526F84" w:rsidRDefault="00AA65F3" w:rsidP="00526F84">
      <w:pPr>
        <w:pStyle w:val="ListParagraph"/>
        <w:numPr>
          <w:ilvl w:val="1"/>
          <w:numId w:val="25"/>
        </w:numPr>
        <w:spacing w:before="0" w:after="120"/>
        <w:ind w:left="720" w:hanging="720"/>
        <w:contextualSpacing w:val="0"/>
        <w:jc w:val="both"/>
        <w:rPr>
          <w:b w:val="0"/>
          <w:sz w:val="24"/>
        </w:rPr>
      </w:pPr>
      <w:r w:rsidRPr="00526F84">
        <w:rPr>
          <w:b w:val="0"/>
          <w:sz w:val="24"/>
        </w:rPr>
        <w:t>Quyền và ngh</w:t>
      </w:r>
      <w:r w:rsidR="001A6F7B" w:rsidRPr="00526F84">
        <w:rPr>
          <w:b w:val="0"/>
          <w:sz w:val="24"/>
        </w:rPr>
        <w:t>ĩa vụ của Bên B</w:t>
      </w:r>
    </w:p>
    <w:p w14:paraId="5090080F" w14:textId="626FB159" w:rsidR="00AA65F3" w:rsidRPr="001A6F7B" w:rsidRDefault="00514FCD" w:rsidP="00526F84">
      <w:pPr>
        <w:pStyle w:val="ListParagraph"/>
        <w:numPr>
          <w:ilvl w:val="2"/>
          <w:numId w:val="25"/>
        </w:numPr>
        <w:spacing w:before="0" w:after="120"/>
        <w:ind w:left="1350" w:hanging="630"/>
        <w:contextualSpacing w:val="0"/>
        <w:jc w:val="both"/>
        <w:rPr>
          <w:b w:val="0"/>
          <w:sz w:val="24"/>
        </w:rPr>
      </w:pPr>
      <w:r>
        <w:rPr>
          <w:b w:val="0"/>
          <w:color w:val="000000"/>
          <w:sz w:val="24"/>
          <w:shd w:val="clear" w:color="auto" w:fill="FFFFFF"/>
        </w:rPr>
        <w:t>Nhận tài sản tặng cho theo thỏa thuận;</w:t>
      </w:r>
    </w:p>
    <w:p w14:paraId="3938DF44" w14:textId="0F8B9624" w:rsidR="000356C0" w:rsidRDefault="000356C0" w:rsidP="00526F84">
      <w:pPr>
        <w:pStyle w:val="ListParagraph"/>
        <w:numPr>
          <w:ilvl w:val="2"/>
          <w:numId w:val="25"/>
        </w:numPr>
        <w:spacing w:before="0" w:after="120"/>
        <w:ind w:left="1350" w:hanging="630"/>
        <w:contextualSpacing w:val="0"/>
        <w:jc w:val="both"/>
        <w:rPr>
          <w:b w:val="0"/>
          <w:sz w:val="24"/>
        </w:rPr>
      </w:pPr>
      <w:r w:rsidRPr="001A6F7B">
        <w:rPr>
          <w:b w:val="0"/>
          <w:sz w:val="24"/>
        </w:rPr>
        <w:t>Phối hợp với Bên A thực hiện thủ tục chuyển quyền sử dụng, quyền sở hữu tài sản (nếu có) theo quy định của pháp luật;</w:t>
      </w:r>
    </w:p>
    <w:p w14:paraId="71F38F60" w14:textId="27D0533B" w:rsidR="00514FCD" w:rsidRPr="001A6F7B" w:rsidRDefault="00514FCD" w:rsidP="00526F84">
      <w:pPr>
        <w:pStyle w:val="ListParagraph"/>
        <w:numPr>
          <w:ilvl w:val="2"/>
          <w:numId w:val="25"/>
        </w:numPr>
        <w:spacing w:before="0" w:after="120"/>
        <w:ind w:left="1350" w:hanging="630"/>
        <w:contextualSpacing w:val="0"/>
        <w:jc w:val="both"/>
        <w:rPr>
          <w:b w:val="0"/>
          <w:sz w:val="24"/>
        </w:rPr>
      </w:pPr>
      <w:r>
        <w:rPr>
          <w:b w:val="0"/>
          <w:sz w:val="24"/>
        </w:rPr>
        <w:t>Thanh toán các chi phí phát sinh liên quan đến việc giao nhận tài sản bao gồm cả thuế, phí, lệ phí liên quan (nếu có);</w:t>
      </w:r>
    </w:p>
    <w:p w14:paraId="2A1555DC" w14:textId="444D1532" w:rsidR="000356C0" w:rsidRPr="001A6F7B" w:rsidRDefault="000356C0" w:rsidP="00526F84">
      <w:pPr>
        <w:pStyle w:val="ListParagraph"/>
        <w:numPr>
          <w:ilvl w:val="2"/>
          <w:numId w:val="25"/>
        </w:numPr>
        <w:spacing w:before="0" w:after="120"/>
        <w:ind w:left="1350" w:hanging="630"/>
        <w:contextualSpacing w:val="0"/>
        <w:jc w:val="both"/>
        <w:rPr>
          <w:b w:val="0"/>
          <w:sz w:val="24"/>
        </w:rPr>
      </w:pPr>
      <w:r w:rsidRPr="001A6F7B">
        <w:rPr>
          <w:b w:val="0"/>
          <w:sz w:val="24"/>
        </w:rPr>
        <w:lastRenderedPageBreak/>
        <w:t>Yêu cầu Bên A thực hiện đầy đủ nghĩa vụ đã thỏa thuận;</w:t>
      </w:r>
    </w:p>
    <w:p w14:paraId="790BA5E9" w14:textId="44CE6F86" w:rsidR="000356C0" w:rsidRPr="001A6F7B" w:rsidRDefault="000356C0" w:rsidP="00526F84">
      <w:pPr>
        <w:pStyle w:val="ListParagraph"/>
        <w:numPr>
          <w:ilvl w:val="2"/>
          <w:numId w:val="25"/>
        </w:numPr>
        <w:spacing w:before="0" w:after="120"/>
        <w:ind w:left="1350" w:hanging="630"/>
        <w:contextualSpacing w:val="0"/>
        <w:jc w:val="both"/>
        <w:rPr>
          <w:b w:val="0"/>
          <w:sz w:val="24"/>
        </w:rPr>
      </w:pPr>
      <w:r w:rsidRPr="001A6F7B">
        <w:rPr>
          <w:b w:val="0"/>
          <w:sz w:val="24"/>
        </w:rPr>
        <w:t>Các quyền và nghĩa vụ khác</w:t>
      </w:r>
      <w:r w:rsidR="001F597A">
        <w:rPr>
          <w:b w:val="0"/>
          <w:sz w:val="24"/>
        </w:rPr>
        <w:t xml:space="preserve"> theo quy định của pháp luật</w:t>
      </w:r>
      <w:r w:rsidRPr="001A6F7B">
        <w:rPr>
          <w:b w:val="0"/>
          <w:sz w:val="24"/>
        </w:rPr>
        <w:t>.</w:t>
      </w:r>
    </w:p>
    <w:p w14:paraId="7C182F94" w14:textId="77777777" w:rsidR="00AA65F3" w:rsidRPr="00AA65F3" w:rsidRDefault="00AA65F3" w:rsidP="00526F84">
      <w:pPr>
        <w:pStyle w:val="ListParagraph"/>
        <w:tabs>
          <w:tab w:val="left" w:pos="450"/>
          <w:tab w:val="left" w:pos="900"/>
        </w:tabs>
        <w:spacing w:before="0" w:after="120"/>
        <w:ind w:left="0"/>
        <w:contextualSpacing w:val="0"/>
        <w:jc w:val="both"/>
        <w:rPr>
          <w:sz w:val="24"/>
        </w:rPr>
      </w:pPr>
    </w:p>
    <w:p w14:paraId="46E62A6A" w14:textId="77777777" w:rsidR="00AA65F3" w:rsidRPr="00AA65F3" w:rsidRDefault="00AA65F3" w:rsidP="00526F84">
      <w:pPr>
        <w:pStyle w:val="ListParagraph"/>
        <w:numPr>
          <w:ilvl w:val="0"/>
          <w:numId w:val="1"/>
        </w:numPr>
        <w:tabs>
          <w:tab w:val="left" w:pos="450"/>
          <w:tab w:val="left" w:pos="900"/>
        </w:tabs>
        <w:spacing w:before="0" w:after="120"/>
        <w:ind w:left="450" w:hanging="450"/>
        <w:contextualSpacing w:val="0"/>
        <w:jc w:val="both"/>
        <w:rPr>
          <w:sz w:val="24"/>
        </w:rPr>
      </w:pPr>
      <w:r w:rsidRPr="00AA65F3">
        <w:rPr>
          <w:sz w:val="24"/>
        </w:rPr>
        <w:t>Hiệu lực và chấm dứt Hợp đồng</w:t>
      </w:r>
    </w:p>
    <w:p w14:paraId="06F602D9" w14:textId="072C9C57" w:rsidR="00AA65F3" w:rsidRPr="00514FCD" w:rsidRDefault="00AA65F3" w:rsidP="00526F84">
      <w:pPr>
        <w:pStyle w:val="ListParagraph"/>
        <w:numPr>
          <w:ilvl w:val="1"/>
          <w:numId w:val="26"/>
        </w:numPr>
        <w:spacing w:before="0" w:after="120"/>
        <w:ind w:left="720" w:hanging="720"/>
        <w:contextualSpacing w:val="0"/>
        <w:jc w:val="both"/>
        <w:rPr>
          <w:b w:val="0"/>
          <w:sz w:val="24"/>
        </w:rPr>
      </w:pPr>
      <w:r w:rsidRPr="00514FCD">
        <w:rPr>
          <w:b w:val="0"/>
          <w:sz w:val="24"/>
        </w:rPr>
        <w:t>Hợp Đồn</w:t>
      </w:r>
      <w:r w:rsidR="0014630B">
        <w:rPr>
          <w:b w:val="0"/>
          <w:sz w:val="24"/>
        </w:rPr>
        <w:t xml:space="preserve">g này </w:t>
      </w:r>
      <w:r w:rsidR="0014630B" w:rsidRPr="00526F84">
        <w:rPr>
          <w:b w:val="0"/>
          <w:sz w:val="24"/>
        </w:rPr>
        <w:t>có hiệu lực từ […]</w:t>
      </w:r>
      <w:r w:rsidRPr="00526F84">
        <w:rPr>
          <w:b w:val="0"/>
          <w:sz w:val="24"/>
        </w:rPr>
        <w:t>.</w:t>
      </w:r>
      <w:r w:rsidRPr="00514FCD">
        <w:rPr>
          <w:b w:val="0"/>
          <w:sz w:val="24"/>
        </w:rPr>
        <w:t xml:space="preserve"> </w:t>
      </w:r>
    </w:p>
    <w:p w14:paraId="26D7E63F" w14:textId="47295759" w:rsidR="00AA65F3" w:rsidRPr="00514FCD" w:rsidRDefault="00AA65F3" w:rsidP="00526F84">
      <w:pPr>
        <w:pStyle w:val="ListParagraph"/>
        <w:numPr>
          <w:ilvl w:val="1"/>
          <w:numId w:val="26"/>
        </w:numPr>
        <w:spacing w:before="0" w:after="120"/>
        <w:ind w:left="720" w:hanging="720"/>
        <w:contextualSpacing w:val="0"/>
        <w:jc w:val="both"/>
        <w:rPr>
          <w:b w:val="0"/>
          <w:sz w:val="24"/>
        </w:rPr>
      </w:pPr>
      <w:r w:rsidRPr="00514FCD">
        <w:rPr>
          <w:b w:val="0"/>
          <w:sz w:val="24"/>
        </w:rPr>
        <w:t>Hợp Đồng này sẽ chấm dứt trước thời hạn trong những trường hợp sau:</w:t>
      </w:r>
    </w:p>
    <w:p w14:paraId="43A8C731" w14:textId="2405149E" w:rsidR="00AA65F3" w:rsidRPr="007D7470" w:rsidRDefault="00AA65F3" w:rsidP="00526F84">
      <w:pPr>
        <w:pStyle w:val="ListParagraph"/>
        <w:numPr>
          <w:ilvl w:val="2"/>
          <w:numId w:val="26"/>
        </w:numPr>
        <w:spacing w:before="0" w:after="120"/>
        <w:ind w:left="1440"/>
        <w:contextualSpacing w:val="0"/>
        <w:jc w:val="both"/>
        <w:rPr>
          <w:b w:val="0"/>
          <w:sz w:val="24"/>
        </w:rPr>
      </w:pPr>
      <w:r w:rsidRPr="007D7470">
        <w:rPr>
          <w:b w:val="0"/>
          <w:sz w:val="24"/>
        </w:rPr>
        <w:t>Nếu các bên đồng ý chấm dứt bằng văn bản.</w:t>
      </w:r>
    </w:p>
    <w:p w14:paraId="3CEE8781" w14:textId="7F0F6FD5" w:rsidR="00AA65F3" w:rsidRPr="007D7470" w:rsidRDefault="00AA65F3" w:rsidP="00526F84">
      <w:pPr>
        <w:pStyle w:val="ListParagraph"/>
        <w:numPr>
          <w:ilvl w:val="2"/>
          <w:numId w:val="26"/>
        </w:numPr>
        <w:spacing w:before="0" w:after="120"/>
        <w:ind w:left="1440"/>
        <w:contextualSpacing w:val="0"/>
        <w:jc w:val="both"/>
        <w:rPr>
          <w:b w:val="0"/>
          <w:sz w:val="24"/>
        </w:rPr>
      </w:pPr>
      <w:r w:rsidRPr="007D7470">
        <w:rPr>
          <w:b w:val="0"/>
          <w:sz w:val="24"/>
        </w:rPr>
        <w:t>Nếu bất cứ vi phạm Hợp đồng nào không được khắc phục trong thời hạn […] ngày kể từ ngày nhận được yêu cầu khắc phục từ Bên không vi phạm. Trong trường hợp này, Bên không vi phạm có quyền đơn phương chấm dứt Hợp đồng bằng cách gửi văn bản thông báo cho Bên vi phạm.</w:t>
      </w:r>
    </w:p>
    <w:p w14:paraId="25D13E80" w14:textId="2C2D5C12" w:rsidR="00AA65F3" w:rsidRPr="007D7470" w:rsidRDefault="00AA65F3" w:rsidP="00526F84">
      <w:pPr>
        <w:pStyle w:val="ListParagraph"/>
        <w:numPr>
          <w:ilvl w:val="2"/>
          <w:numId w:val="26"/>
        </w:numPr>
        <w:spacing w:before="0" w:after="120"/>
        <w:ind w:left="1440"/>
        <w:contextualSpacing w:val="0"/>
        <w:jc w:val="both"/>
        <w:rPr>
          <w:b w:val="0"/>
          <w:sz w:val="24"/>
        </w:rPr>
      </w:pPr>
      <w:r w:rsidRPr="007D7470">
        <w:rPr>
          <w:b w:val="0"/>
          <w:sz w:val="24"/>
        </w:rPr>
        <w:t xml:space="preserve">Nếu sự kiện bất khả kháng kéo dài quá […] ngày kể từ ngày phát sinh, Hợp Đồng này có thể được chấm dứt dựa trên văn bản thông báo của một Bên cho Bên còn lại. </w:t>
      </w:r>
    </w:p>
    <w:p w14:paraId="675777C9" w14:textId="77777777" w:rsidR="00AA65F3" w:rsidRPr="00AA65F3" w:rsidRDefault="00AA65F3" w:rsidP="00526F84">
      <w:pPr>
        <w:tabs>
          <w:tab w:val="left" w:pos="450"/>
          <w:tab w:val="left" w:pos="1418"/>
        </w:tabs>
        <w:spacing w:after="120" w:line="240" w:lineRule="auto"/>
        <w:ind w:left="450" w:hanging="450"/>
        <w:jc w:val="both"/>
        <w:rPr>
          <w:rFonts w:ascii="Times New Roman" w:hAnsi="Times New Roman"/>
          <w:b/>
          <w:sz w:val="24"/>
          <w:szCs w:val="24"/>
        </w:rPr>
      </w:pPr>
    </w:p>
    <w:p w14:paraId="219B3835" w14:textId="77777777" w:rsidR="00AA65F3" w:rsidRPr="00AA65F3" w:rsidRDefault="00AA65F3" w:rsidP="00526F84">
      <w:pPr>
        <w:pStyle w:val="ListParagraph"/>
        <w:numPr>
          <w:ilvl w:val="0"/>
          <w:numId w:val="1"/>
        </w:numPr>
        <w:tabs>
          <w:tab w:val="left" w:pos="450"/>
          <w:tab w:val="left" w:pos="900"/>
        </w:tabs>
        <w:spacing w:before="0" w:after="120"/>
        <w:ind w:left="450" w:hanging="450"/>
        <w:contextualSpacing w:val="0"/>
        <w:jc w:val="both"/>
        <w:rPr>
          <w:sz w:val="24"/>
        </w:rPr>
      </w:pPr>
      <w:r w:rsidRPr="00AA65F3">
        <w:rPr>
          <w:sz w:val="24"/>
        </w:rPr>
        <w:t>Giải quyết tranh chấp</w:t>
      </w:r>
    </w:p>
    <w:p w14:paraId="5AC80917" w14:textId="77777777" w:rsidR="00AA65F3" w:rsidRDefault="00AA65F3" w:rsidP="00526F84">
      <w:pPr>
        <w:tabs>
          <w:tab w:val="left" w:pos="0"/>
        </w:tabs>
        <w:spacing w:after="120" w:line="240" w:lineRule="auto"/>
        <w:jc w:val="both"/>
        <w:rPr>
          <w:rFonts w:ascii="Times New Roman" w:hAnsi="Times New Roman"/>
          <w:sz w:val="24"/>
          <w:szCs w:val="24"/>
        </w:rPr>
      </w:pPr>
      <w:r w:rsidRPr="00AA65F3">
        <w:rPr>
          <w:rFonts w:ascii="Times New Roman" w:hAnsi="Times New Roman"/>
          <w:sz w:val="24"/>
          <w:szCs w:val="24"/>
        </w:rPr>
        <w:t>Trong trường hợp có bất cứ mâu thuẫn nào phát sinh từ Hợp Đồng này, Các Bên sẽ ưu tiên giải quyết vấn đề bằng thương lượng. Nếu không thể giải quyết được trong vòng 30 ngày, vấn đề sẽ được giải quyết bởi Trung tâm Trọng tài Quốc tế Việt Nam (VIAC) theo quy tắc tố tụng của Trung tâm này, địa điểm tiến hành giải quyết bằng trọng tài là thành phố Hồ Chí Minh. Bên thua kiện phải thanh toán tất cả các chi phí liên quan đến việc giải quyết tranh chấp cho Bên thắng kiện (bao gồm cả chi phí luật sư).</w:t>
      </w:r>
    </w:p>
    <w:p w14:paraId="7F944A16" w14:textId="11C43BFC" w:rsidR="001A6F7B" w:rsidRPr="007D7470" w:rsidRDefault="001A6F7B" w:rsidP="00526F84">
      <w:pPr>
        <w:tabs>
          <w:tab w:val="left" w:pos="0"/>
        </w:tabs>
        <w:spacing w:after="120" w:line="240" w:lineRule="auto"/>
        <w:jc w:val="both"/>
        <w:rPr>
          <w:rFonts w:ascii="Times New Roman" w:hAnsi="Times New Roman"/>
          <w:b/>
          <w:i/>
          <w:sz w:val="24"/>
          <w:szCs w:val="24"/>
        </w:rPr>
      </w:pPr>
      <w:r w:rsidRPr="007D7470">
        <w:rPr>
          <w:rFonts w:ascii="Times New Roman" w:hAnsi="Times New Roman"/>
          <w:i/>
          <w:sz w:val="24"/>
          <w:szCs w:val="24"/>
        </w:rPr>
        <w:t>(Trường hợp Hợp đồng ký giữa các cá nhân vớ</w:t>
      </w:r>
      <w:r w:rsidR="00514FCD">
        <w:rPr>
          <w:rFonts w:ascii="Times New Roman" w:hAnsi="Times New Roman"/>
          <w:i/>
          <w:sz w:val="24"/>
          <w:szCs w:val="24"/>
        </w:rPr>
        <w:t xml:space="preserve">i nhau </w:t>
      </w:r>
      <w:r w:rsidRPr="007D7470">
        <w:rPr>
          <w:rFonts w:ascii="Times New Roman" w:hAnsi="Times New Roman"/>
          <w:i/>
          <w:sz w:val="24"/>
          <w:szCs w:val="24"/>
        </w:rPr>
        <w:t>thì lựa chọn Tòa án nhân dân có thẩm quyền thay cho Trung tâm Trọng tài)</w:t>
      </w:r>
    </w:p>
    <w:p w14:paraId="4711AE44" w14:textId="77777777" w:rsidR="00AA65F3" w:rsidRPr="00AA65F3" w:rsidRDefault="00AA65F3" w:rsidP="00526F84">
      <w:pPr>
        <w:tabs>
          <w:tab w:val="left" w:pos="450"/>
        </w:tabs>
        <w:spacing w:after="120" w:line="240" w:lineRule="auto"/>
        <w:ind w:left="450" w:hanging="450"/>
        <w:jc w:val="both"/>
        <w:rPr>
          <w:rFonts w:ascii="Times New Roman" w:hAnsi="Times New Roman"/>
          <w:b/>
          <w:sz w:val="24"/>
          <w:szCs w:val="24"/>
        </w:rPr>
      </w:pPr>
    </w:p>
    <w:p w14:paraId="0C574AA9" w14:textId="77777777" w:rsidR="00AA65F3" w:rsidRPr="00AA65F3" w:rsidRDefault="00AA65F3" w:rsidP="00526F84">
      <w:pPr>
        <w:pStyle w:val="ListParagraph"/>
        <w:numPr>
          <w:ilvl w:val="0"/>
          <w:numId w:val="1"/>
        </w:numPr>
        <w:tabs>
          <w:tab w:val="left" w:pos="450"/>
          <w:tab w:val="left" w:pos="900"/>
        </w:tabs>
        <w:spacing w:before="0" w:after="120"/>
        <w:ind w:left="450" w:hanging="450"/>
        <w:contextualSpacing w:val="0"/>
        <w:jc w:val="both"/>
        <w:rPr>
          <w:sz w:val="24"/>
        </w:rPr>
      </w:pPr>
      <w:r w:rsidRPr="00AA65F3">
        <w:rPr>
          <w:sz w:val="24"/>
        </w:rPr>
        <w:t>Điều khoản chung</w:t>
      </w:r>
    </w:p>
    <w:p w14:paraId="3373FBDA" w14:textId="77777777" w:rsidR="00514FCD" w:rsidRPr="00514FCD" w:rsidRDefault="00AA65F3" w:rsidP="00526F84">
      <w:pPr>
        <w:pStyle w:val="ListParagraph"/>
        <w:numPr>
          <w:ilvl w:val="1"/>
          <w:numId w:val="27"/>
        </w:numPr>
        <w:spacing w:before="0" w:after="120"/>
        <w:ind w:left="720" w:hanging="720"/>
        <w:contextualSpacing w:val="0"/>
        <w:jc w:val="both"/>
        <w:rPr>
          <w:b w:val="0"/>
          <w:sz w:val="24"/>
        </w:rPr>
      </w:pPr>
      <w:r w:rsidRPr="00514FCD">
        <w:rPr>
          <w:b w:val="0"/>
          <w:sz w:val="24"/>
        </w:rPr>
        <w:t>Hợp Đồng này được điều chỉnh và giải thích theo pháp luật Việt Nam.</w:t>
      </w:r>
    </w:p>
    <w:p w14:paraId="76D3B03F" w14:textId="0391AB0C" w:rsidR="00AA65F3" w:rsidRPr="00514FCD" w:rsidRDefault="00AA65F3" w:rsidP="00526F84">
      <w:pPr>
        <w:pStyle w:val="ListParagraph"/>
        <w:numPr>
          <w:ilvl w:val="1"/>
          <w:numId w:val="27"/>
        </w:numPr>
        <w:spacing w:before="0" w:after="120"/>
        <w:ind w:left="720" w:hanging="720"/>
        <w:contextualSpacing w:val="0"/>
        <w:jc w:val="both"/>
        <w:rPr>
          <w:b w:val="0"/>
          <w:sz w:val="24"/>
        </w:rPr>
      </w:pPr>
      <w:r w:rsidRPr="00514FCD">
        <w:rPr>
          <w:b w:val="0"/>
          <w:sz w:val="24"/>
        </w:rPr>
        <w:t>Mọi sửa đổi hoặc bổ sung Hợp Đồng đều phải được lập thành văn bản và ký duyệt bởi người có thẩm quyền của mỗi Bên.</w:t>
      </w:r>
    </w:p>
    <w:p w14:paraId="321D61B1" w14:textId="63C1918A" w:rsidR="00AA65F3" w:rsidRPr="00514FCD" w:rsidRDefault="00AA65F3" w:rsidP="00526F84">
      <w:pPr>
        <w:pStyle w:val="ListParagraph"/>
        <w:numPr>
          <w:ilvl w:val="1"/>
          <w:numId w:val="27"/>
        </w:numPr>
        <w:spacing w:before="0" w:after="120"/>
        <w:ind w:left="720" w:hanging="720"/>
        <w:contextualSpacing w:val="0"/>
        <w:jc w:val="both"/>
        <w:rPr>
          <w:b w:val="0"/>
          <w:sz w:val="24"/>
        </w:rPr>
      </w:pPr>
      <w:r w:rsidRPr="00514FCD">
        <w:rPr>
          <w:b w:val="0"/>
          <w:sz w:val="24"/>
        </w:rPr>
        <w:t>Mỗi Bên không được phép chuyển giao bất cứ quyền, nghĩa vụ nào trong Hợp Đồng này cho bất cứ bên thứ ba nào mà không được sự chấp thuận trước bằng văn bản của Bên còn lại.</w:t>
      </w:r>
    </w:p>
    <w:p w14:paraId="2C398012" w14:textId="7C687101" w:rsidR="00AA65F3" w:rsidRPr="007D7470" w:rsidRDefault="00AA65F3" w:rsidP="00526F84">
      <w:pPr>
        <w:pStyle w:val="ListParagraph"/>
        <w:numPr>
          <w:ilvl w:val="1"/>
          <w:numId w:val="27"/>
        </w:numPr>
        <w:spacing w:before="0" w:after="120"/>
        <w:ind w:left="720" w:hanging="720"/>
        <w:contextualSpacing w:val="0"/>
        <w:jc w:val="both"/>
        <w:rPr>
          <w:b w:val="0"/>
          <w:sz w:val="24"/>
        </w:rPr>
      </w:pPr>
      <w:r w:rsidRPr="007D7470">
        <w:rPr>
          <w:b w:val="0"/>
          <w:sz w:val="24"/>
        </w:rPr>
        <w:t>Hợp Đồng này sẽ được lập thành […] bản có giá trị như nhau, mỗi Bên giữ […] bản để thực hiện.</w:t>
      </w:r>
    </w:p>
    <w:p w14:paraId="34F2F1EE" w14:textId="77777777" w:rsidR="00AA65F3" w:rsidRPr="00AA65F3" w:rsidRDefault="00AA65F3" w:rsidP="00526F84">
      <w:pPr>
        <w:tabs>
          <w:tab w:val="left" w:pos="567"/>
        </w:tabs>
        <w:spacing w:after="120" w:line="240" w:lineRule="auto"/>
        <w:jc w:val="both"/>
        <w:rPr>
          <w:rFonts w:ascii="Times New Roman" w:hAnsi="Times New Roman"/>
          <w:b/>
          <w:sz w:val="24"/>
          <w:szCs w:val="24"/>
        </w:rPr>
      </w:pPr>
    </w:p>
    <w:tbl>
      <w:tblPr>
        <w:tblW w:w="8526" w:type="dxa"/>
        <w:jc w:val="center"/>
        <w:tblLook w:val="04A0" w:firstRow="1" w:lastRow="0" w:firstColumn="1" w:lastColumn="0" w:noHBand="0" w:noVBand="1"/>
      </w:tblPr>
      <w:tblGrid>
        <w:gridCol w:w="3652"/>
        <w:gridCol w:w="1189"/>
        <w:gridCol w:w="3685"/>
      </w:tblGrid>
      <w:tr w:rsidR="00AA65F3" w:rsidRPr="00AA65F3" w14:paraId="559377B5" w14:textId="77777777" w:rsidTr="00D900C6">
        <w:trPr>
          <w:jc w:val="center"/>
        </w:trPr>
        <w:tc>
          <w:tcPr>
            <w:tcW w:w="3652" w:type="dxa"/>
            <w:shd w:val="clear" w:color="auto" w:fill="auto"/>
          </w:tcPr>
          <w:p w14:paraId="6738048F" w14:textId="77777777" w:rsidR="00AA65F3" w:rsidRPr="00AA65F3" w:rsidRDefault="00AA65F3" w:rsidP="00526F84">
            <w:pPr>
              <w:tabs>
                <w:tab w:val="left" w:pos="567"/>
              </w:tabs>
              <w:spacing w:after="120" w:line="240" w:lineRule="auto"/>
              <w:jc w:val="center"/>
              <w:rPr>
                <w:rFonts w:ascii="Times New Roman" w:hAnsi="Times New Roman"/>
                <w:b/>
                <w:sz w:val="24"/>
                <w:szCs w:val="24"/>
              </w:rPr>
            </w:pPr>
            <w:r w:rsidRPr="00AA65F3">
              <w:rPr>
                <w:rFonts w:ascii="Times New Roman" w:hAnsi="Times New Roman"/>
                <w:b/>
                <w:sz w:val="24"/>
                <w:szCs w:val="24"/>
              </w:rPr>
              <w:lastRenderedPageBreak/>
              <w:t>ĐẠI DIỆN BÊN A</w:t>
            </w:r>
          </w:p>
        </w:tc>
        <w:tc>
          <w:tcPr>
            <w:tcW w:w="1189" w:type="dxa"/>
            <w:shd w:val="clear" w:color="auto" w:fill="auto"/>
          </w:tcPr>
          <w:p w14:paraId="6B13DEA1" w14:textId="77777777" w:rsidR="00AA65F3" w:rsidRPr="00AA65F3" w:rsidRDefault="00AA65F3" w:rsidP="00526F84">
            <w:pPr>
              <w:tabs>
                <w:tab w:val="left" w:pos="567"/>
              </w:tabs>
              <w:spacing w:after="120" w:line="240" w:lineRule="auto"/>
              <w:rPr>
                <w:rFonts w:ascii="Times New Roman" w:hAnsi="Times New Roman"/>
                <w:b/>
                <w:sz w:val="24"/>
                <w:szCs w:val="24"/>
              </w:rPr>
            </w:pPr>
          </w:p>
        </w:tc>
        <w:tc>
          <w:tcPr>
            <w:tcW w:w="3685" w:type="dxa"/>
            <w:shd w:val="clear" w:color="auto" w:fill="auto"/>
          </w:tcPr>
          <w:p w14:paraId="7450A9EA" w14:textId="77777777" w:rsidR="00AA65F3" w:rsidRPr="00AA65F3" w:rsidRDefault="00AA65F3" w:rsidP="00526F84">
            <w:pPr>
              <w:tabs>
                <w:tab w:val="left" w:pos="567"/>
              </w:tabs>
              <w:spacing w:after="120" w:line="240" w:lineRule="auto"/>
              <w:jc w:val="center"/>
              <w:rPr>
                <w:rFonts w:ascii="Times New Roman" w:hAnsi="Times New Roman"/>
                <w:b/>
                <w:sz w:val="24"/>
                <w:szCs w:val="24"/>
              </w:rPr>
            </w:pPr>
            <w:r w:rsidRPr="00AA65F3">
              <w:rPr>
                <w:rFonts w:ascii="Times New Roman" w:hAnsi="Times New Roman"/>
                <w:b/>
                <w:sz w:val="24"/>
                <w:szCs w:val="24"/>
              </w:rPr>
              <w:t>ĐẠI DIỆN BÊN B</w:t>
            </w:r>
          </w:p>
        </w:tc>
      </w:tr>
    </w:tbl>
    <w:p w14:paraId="156444C8" w14:textId="77777777" w:rsidR="00AA65F3" w:rsidRPr="00AA65F3" w:rsidRDefault="00AA65F3" w:rsidP="00526F84">
      <w:pPr>
        <w:spacing w:after="120" w:line="240" w:lineRule="auto"/>
        <w:rPr>
          <w:rFonts w:ascii="Times New Roman" w:hAnsi="Times New Roman"/>
          <w:sz w:val="24"/>
          <w:szCs w:val="24"/>
        </w:rPr>
      </w:pPr>
    </w:p>
    <w:p w14:paraId="42AF60F5" w14:textId="77777777" w:rsidR="00AA65F3" w:rsidRPr="00AA65F3" w:rsidRDefault="00AA65F3" w:rsidP="00526F84">
      <w:pPr>
        <w:spacing w:after="120" w:line="240" w:lineRule="auto"/>
        <w:rPr>
          <w:rFonts w:ascii="Times New Roman" w:hAnsi="Times New Roman"/>
          <w:sz w:val="24"/>
          <w:szCs w:val="24"/>
        </w:rPr>
      </w:pPr>
    </w:p>
    <w:p w14:paraId="670CE81D" w14:textId="035AAD43" w:rsidR="00C32DD5" w:rsidRPr="00AA65F3" w:rsidRDefault="00C32DD5" w:rsidP="00526F84">
      <w:pPr>
        <w:spacing w:after="120" w:line="240" w:lineRule="auto"/>
        <w:ind w:right="120"/>
        <w:jc w:val="right"/>
        <w:rPr>
          <w:rFonts w:ascii="Times New Roman" w:hAnsi="Times New Roman"/>
          <w:sz w:val="24"/>
          <w:szCs w:val="24"/>
        </w:rPr>
      </w:pPr>
    </w:p>
    <w:sectPr w:rsidR="00C32DD5" w:rsidRPr="00AA65F3" w:rsidSect="008A212F">
      <w:headerReference w:type="default" r:id="rId7"/>
      <w:footerReference w:type="default" r:id="rId8"/>
      <w:pgSz w:w="12240" w:h="15840"/>
      <w:pgMar w:top="69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E982F" w14:textId="77777777" w:rsidR="00056033" w:rsidRDefault="00056033" w:rsidP="00836FA2">
      <w:pPr>
        <w:spacing w:after="0" w:line="240" w:lineRule="auto"/>
      </w:pPr>
      <w:r>
        <w:separator/>
      </w:r>
    </w:p>
  </w:endnote>
  <w:endnote w:type="continuationSeparator" w:id="0">
    <w:p w14:paraId="658E7144" w14:textId="77777777" w:rsidR="00056033" w:rsidRDefault="00056033" w:rsidP="0083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ajorEastAsia" w:hAnsi="Times New Roman"/>
        <w:sz w:val="20"/>
        <w:szCs w:val="20"/>
      </w:rPr>
      <w:id w:val="-1498259022"/>
      <w:docPartObj>
        <w:docPartGallery w:val="Page Numbers (Bottom of Page)"/>
        <w:docPartUnique/>
      </w:docPartObj>
    </w:sdtPr>
    <w:sdtEndPr>
      <w:rPr>
        <w:noProof/>
      </w:rPr>
    </w:sdtEndPr>
    <w:sdtContent>
      <w:p w14:paraId="083A841D" w14:textId="2CF59DE6" w:rsidR="00542154" w:rsidRPr="00542154" w:rsidRDefault="00542154">
        <w:pPr>
          <w:pStyle w:val="Footer"/>
          <w:jc w:val="right"/>
          <w:rPr>
            <w:rFonts w:ascii="Times New Roman" w:eastAsiaTheme="majorEastAsia" w:hAnsi="Times New Roman"/>
            <w:sz w:val="20"/>
            <w:szCs w:val="20"/>
          </w:rPr>
        </w:pPr>
        <w:r>
          <w:rPr>
            <w:rFonts w:ascii="Times New Roman" w:eastAsiaTheme="majorEastAsia" w:hAnsi="Times New Roman"/>
            <w:sz w:val="20"/>
            <w:szCs w:val="20"/>
          </w:rPr>
          <w:t>Trang</w:t>
        </w:r>
        <w:r w:rsidRPr="00542154">
          <w:rPr>
            <w:rFonts w:ascii="Times New Roman" w:eastAsiaTheme="majorEastAsia" w:hAnsi="Times New Roman"/>
            <w:sz w:val="20"/>
            <w:szCs w:val="20"/>
          </w:rPr>
          <w:t xml:space="preserve"> </w:t>
        </w:r>
        <w:r w:rsidRPr="00542154">
          <w:rPr>
            <w:rFonts w:ascii="Times New Roman" w:eastAsiaTheme="minorEastAsia" w:hAnsi="Times New Roman"/>
            <w:sz w:val="20"/>
            <w:szCs w:val="20"/>
          </w:rPr>
          <w:fldChar w:fldCharType="begin"/>
        </w:r>
        <w:r w:rsidRPr="00542154">
          <w:rPr>
            <w:rFonts w:ascii="Times New Roman" w:hAnsi="Times New Roman"/>
            <w:sz w:val="20"/>
            <w:szCs w:val="20"/>
          </w:rPr>
          <w:instrText xml:space="preserve"> PAGE    \* MERGEFORMAT </w:instrText>
        </w:r>
        <w:r w:rsidRPr="00542154">
          <w:rPr>
            <w:rFonts w:ascii="Times New Roman" w:eastAsiaTheme="minorEastAsia" w:hAnsi="Times New Roman"/>
            <w:sz w:val="20"/>
            <w:szCs w:val="20"/>
          </w:rPr>
          <w:fldChar w:fldCharType="separate"/>
        </w:r>
        <w:r w:rsidR="00526F84" w:rsidRPr="00526F84">
          <w:rPr>
            <w:rFonts w:ascii="Times New Roman" w:eastAsiaTheme="majorEastAsia" w:hAnsi="Times New Roman"/>
            <w:noProof/>
            <w:sz w:val="20"/>
            <w:szCs w:val="20"/>
          </w:rPr>
          <w:t>1</w:t>
        </w:r>
        <w:r w:rsidRPr="00542154">
          <w:rPr>
            <w:rFonts w:ascii="Times New Roman" w:eastAsiaTheme="majorEastAsia" w:hAnsi="Times New Roman"/>
            <w:noProof/>
            <w:sz w:val="20"/>
            <w:szCs w:val="20"/>
          </w:rPr>
          <w:fldChar w:fldCharType="end"/>
        </w:r>
      </w:p>
    </w:sdtContent>
  </w:sdt>
  <w:p w14:paraId="6101B254" w14:textId="393F097C" w:rsidR="00836FA2" w:rsidRPr="00542154" w:rsidRDefault="00836FA2" w:rsidP="00F84A68">
    <w:pPr>
      <w:pStyle w:val="Foo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D79BA" w14:textId="77777777" w:rsidR="00056033" w:rsidRDefault="00056033" w:rsidP="00836FA2">
      <w:pPr>
        <w:spacing w:after="0" w:line="240" w:lineRule="auto"/>
      </w:pPr>
      <w:r>
        <w:separator/>
      </w:r>
    </w:p>
  </w:footnote>
  <w:footnote w:type="continuationSeparator" w:id="0">
    <w:p w14:paraId="1AE2D03C" w14:textId="77777777" w:rsidR="00056033" w:rsidRDefault="00056033" w:rsidP="00836F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362"/>
    </w:tblGrid>
    <w:tr w:rsidR="00AA65F3" w14:paraId="5867AE0F" w14:textId="77777777" w:rsidTr="008A212F">
      <w:trPr>
        <w:trHeight w:val="1170"/>
      </w:trPr>
      <w:tc>
        <w:tcPr>
          <w:tcW w:w="4184" w:type="dxa"/>
        </w:tcPr>
        <w:p w14:paraId="724AAD88" w14:textId="1FD57713" w:rsidR="00AA65F3" w:rsidRDefault="00AA65F3">
          <w:pPr>
            <w:pStyle w:val="Header"/>
          </w:pPr>
          <w:r>
            <w:rPr>
              <w:noProof/>
            </w:rPr>
            <w:drawing>
              <wp:inline distT="0" distB="0" distL="0" distR="0" wp14:anchorId="5B45D264" wp14:editId="20A532E7">
                <wp:extent cx="1524003" cy="7376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AW logo fbc926-01 5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3" cy="737618"/>
                        </a:xfrm>
                        <a:prstGeom prst="rect">
                          <a:avLst/>
                        </a:prstGeom>
                      </pic:spPr>
                    </pic:pic>
                  </a:graphicData>
                </a:graphic>
              </wp:inline>
            </w:drawing>
          </w:r>
        </w:p>
      </w:tc>
      <w:tc>
        <w:tcPr>
          <w:tcW w:w="5362" w:type="dxa"/>
        </w:tcPr>
        <w:p w14:paraId="1C8D6C70" w14:textId="2B6D6B78" w:rsidR="00AA65F3" w:rsidRPr="00AA65F3" w:rsidRDefault="00AA65F3" w:rsidP="00932409">
          <w:pPr>
            <w:pStyle w:val="Footer"/>
            <w:spacing w:before="180"/>
            <w:jc w:val="right"/>
            <w:rPr>
              <w:rFonts w:ascii="Times New Roman" w:hAnsi="Times New Roman"/>
              <w:b/>
            </w:rPr>
          </w:pPr>
          <w:r w:rsidRPr="00AA65F3">
            <w:rPr>
              <w:rFonts w:ascii="Times New Roman" w:hAnsi="Times New Roman"/>
              <w:b/>
            </w:rPr>
            <w:t xml:space="preserve">iLAW – </w:t>
          </w:r>
          <w:r w:rsidR="00932409">
            <w:rPr>
              <w:rFonts w:ascii="Times New Roman" w:hAnsi="Times New Roman"/>
              <w:b/>
            </w:rPr>
            <w:t>Cổng thông tin tìm kiếm Luật sư trực tuyến</w:t>
          </w:r>
        </w:p>
        <w:p w14:paraId="7885C93E" w14:textId="17FFEC42" w:rsidR="00AA65F3" w:rsidRPr="00AA65F3" w:rsidRDefault="00AA65F3" w:rsidP="00542154">
          <w:pPr>
            <w:pStyle w:val="Footer"/>
            <w:jc w:val="right"/>
            <w:rPr>
              <w:rFonts w:ascii="Times New Roman" w:hAnsi="Times New Roman"/>
              <w:noProof/>
            </w:rPr>
          </w:pPr>
          <w:r w:rsidRPr="00AA65F3">
            <w:rPr>
              <w:rFonts w:ascii="Times New Roman" w:hAnsi="Times New Roman"/>
              <w:noProof/>
            </w:rPr>
            <w:t xml:space="preserve">                                Website: </w:t>
          </w:r>
          <w:hyperlink r:id="rId2" w:history="1">
            <w:r w:rsidRPr="00AA65F3">
              <w:rPr>
                <w:rStyle w:val="Hyperlink"/>
                <w:rFonts w:ascii="Times New Roman" w:hAnsi="Times New Roman"/>
                <w:noProof/>
              </w:rPr>
              <w:t>www.i-law.vn</w:t>
            </w:r>
          </w:hyperlink>
        </w:p>
        <w:p w14:paraId="35F0227C" w14:textId="77777777" w:rsidR="00AA65F3" w:rsidRDefault="00AA65F3" w:rsidP="00542154">
          <w:pPr>
            <w:pStyle w:val="Header"/>
            <w:jc w:val="right"/>
          </w:pPr>
        </w:p>
      </w:tc>
    </w:tr>
  </w:tbl>
  <w:p w14:paraId="6EFCD472" w14:textId="30F57C5E" w:rsidR="00AE65A5" w:rsidRDefault="00AE65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D6DC3"/>
    <w:multiLevelType w:val="multilevel"/>
    <w:tmpl w:val="477CF502"/>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
    <w:nsid w:val="05694B31"/>
    <w:multiLevelType w:val="hybridMultilevel"/>
    <w:tmpl w:val="BE3EE84C"/>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94D8B"/>
    <w:multiLevelType w:val="hybridMultilevel"/>
    <w:tmpl w:val="707A760E"/>
    <w:lvl w:ilvl="0" w:tplc="578037A8">
      <w:start w:val="1"/>
      <w:numFmt w:val="decimal"/>
      <w:lvlText w:val="12.%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08D159A6"/>
    <w:multiLevelType w:val="hybridMultilevel"/>
    <w:tmpl w:val="DE560480"/>
    <w:lvl w:ilvl="0" w:tplc="D0DAD04E">
      <w:start w:val="1"/>
      <w:numFmt w:val="decimal"/>
      <w:lvlText w:val="9.%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0D3F5089"/>
    <w:multiLevelType w:val="hybridMultilevel"/>
    <w:tmpl w:val="243448FC"/>
    <w:lvl w:ilvl="0" w:tplc="1FF8F328">
      <w:start w:val="1"/>
      <w:numFmt w:val="decimal"/>
      <w:lvlText w:val="9.1.%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0D867EC9"/>
    <w:multiLevelType w:val="hybridMultilevel"/>
    <w:tmpl w:val="51406304"/>
    <w:lvl w:ilvl="0" w:tplc="101EA3DE">
      <w:start w:val="1"/>
      <w:numFmt w:val="decimal"/>
      <w:lvlText w:val="3.%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281E54"/>
    <w:multiLevelType w:val="multilevel"/>
    <w:tmpl w:val="5B983C20"/>
    <w:lvl w:ilvl="0">
      <w:start w:val="9"/>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7">
    <w:nsid w:val="13F01B81"/>
    <w:multiLevelType w:val="hybridMultilevel"/>
    <w:tmpl w:val="3A8A52DE"/>
    <w:lvl w:ilvl="0" w:tplc="C0F6266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14C86955"/>
    <w:multiLevelType w:val="hybridMultilevel"/>
    <w:tmpl w:val="9DFE9FCC"/>
    <w:lvl w:ilvl="0" w:tplc="6008977A">
      <w:start w:val="1"/>
      <w:numFmt w:val="decimal"/>
      <w:lvlText w:val="Điều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A81961"/>
    <w:multiLevelType w:val="multilevel"/>
    <w:tmpl w:val="B33ED360"/>
    <w:lvl w:ilvl="0">
      <w:start w:val="8"/>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0">
    <w:nsid w:val="231E64B8"/>
    <w:multiLevelType w:val="hybridMultilevel"/>
    <w:tmpl w:val="2FAEA446"/>
    <w:lvl w:ilvl="0" w:tplc="5FD4D47C">
      <w:start w:val="1"/>
      <w:numFmt w:val="decimal"/>
      <w:lvlText w:val="10.2.%1."/>
      <w:lvlJc w:val="center"/>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A6082B"/>
    <w:multiLevelType w:val="hybridMultilevel"/>
    <w:tmpl w:val="5F4A0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11377C"/>
    <w:multiLevelType w:val="hybridMultilevel"/>
    <w:tmpl w:val="DC56567C"/>
    <w:lvl w:ilvl="0" w:tplc="2BDC0FB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8011A6"/>
    <w:multiLevelType w:val="multilevel"/>
    <w:tmpl w:val="A6B88894"/>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nsid w:val="310C5AAD"/>
    <w:multiLevelType w:val="hybridMultilevel"/>
    <w:tmpl w:val="F6B63058"/>
    <w:lvl w:ilvl="0" w:tplc="0164CAB8">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5AF4172"/>
    <w:multiLevelType w:val="hybridMultilevel"/>
    <w:tmpl w:val="59187684"/>
    <w:lvl w:ilvl="0" w:tplc="6C2C512A">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D67408"/>
    <w:multiLevelType w:val="multilevel"/>
    <w:tmpl w:val="4FB65FCA"/>
    <w:lvl w:ilvl="0">
      <w:start w:val="11"/>
      <w:numFmt w:val="decimal"/>
      <w:lvlText w:val="%1."/>
      <w:lvlJc w:val="left"/>
      <w:pPr>
        <w:ind w:left="480" w:hanging="480"/>
      </w:pPr>
      <w:rPr>
        <w:rFonts w:hint="default"/>
      </w:rPr>
    </w:lvl>
    <w:lvl w:ilvl="1">
      <w:start w:val="1"/>
      <w:numFmt w:val="decimal"/>
      <w:lvlText w:val="%1.%2."/>
      <w:lvlJc w:val="left"/>
      <w:pPr>
        <w:ind w:left="1290" w:hanging="48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7">
    <w:nsid w:val="4486112D"/>
    <w:multiLevelType w:val="hybridMultilevel"/>
    <w:tmpl w:val="6AA6C2B4"/>
    <w:lvl w:ilvl="0" w:tplc="D2F20FB2">
      <w:start w:val="1"/>
      <w:numFmt w:val="decimal"/>
      <w:lvlText w:val="10.%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nsid w:val="4A8C124E"/>
    <w:multiLevelType w:val="multilevel"/>
    <w:tmpl w:val="E2D8F59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ECF2267"/>
    <w:multiLevelType w:val="hybridMultilevel"/>
    <w:tmpl w:val="644051BE"/>
    <w:lvl w:ilvl="0" w:tplc="2CD438D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F7029"/>
    <w:multiLevelType w:val="hybridMultilevel"/>
    <w:tmpl w:val="6E787FC6"/>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D6584C"/>
    <w:multiLevelType w:val="hybridMultilevel"/>
    <w:tmpl w:val="5F4A0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8C2EAE"/>
    <w:multiLevelType w:val="multilevel"/>
    <w:tmpl w:val="25AC8538"/>
    <w:lvl w:ilvl="0">
      <w:start w:val="9"/>
      <w:numFmt w:val="decimal"/>
      <w:lvlText w:val="%1."/>
      <w:lvlJc w:val="left"/>
      <w:pPr>
        <w:ind w:left="360" w:hanging="360"/>
      </w:pPr>
      <w:rPr>
        <w:rFonts w:hint="default"/>
        <w:b w:val="0"/>
      </w:rPr>
    </w:lvl>
    <w:lvl w:ilvl="1">
      <w:start w:val="1"/>
      <w:numFmt w:val="decimal"/>
      <w:lvlText w:val="%1.%2."/>
      <w:lvlJc w:val="left"/>
      <w:pPr>
        <w:ind w:left="1170" w:hanging="360"/>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23">
    <w:nsid w:val="6F560815"/>
    <w:multiLevelType w:val="multilevel"/>
    <w:tmpl w:val="64048780"/>
    <w:lvl w:ilvl="0">
      <w:start w:val="7"/>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4">
    <w:nsid w:val="71A224F3"/>
    <w:multiLevelType w:val="multilevel"/>
    <w:tmpl w:val="A02EB2E2"/>
    <w:lvl w:ilvl="0">
      <w:start w:val="7"/>
      <w:numFmt w:val="decimal"/>
      <w:lvlText w:val="%1."/>
      <w:lvlJc w:val="left"/>
      <w:pPr>
        <w:ind w:left="360" w:hanging="360"/>
      </w:pPr>
      <w:rPr>
        <w:rFonts w:ascii="Calibri" w:hAnsi="Calibri"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Calibri" w:hAnsi="Calibri" w:hint="default"/>
      </w:rPr>
    </w:lvl>
    <w:lvl w:ilvl="4">
      <w:start w:val="1"/>
      <w:numFmt w:val="decimal"/>
      <w:lvlText w:val="%1.%2.%3.%4.%5."/>
      <w:lvlJc w:val="left"/>
      <w:pPr>
        <w:ind w:left="2520" w:hanging="1080"/>
      </w:pPr>
      <w:rPr>
        <w:rFonts w:ascii="Calibri" w:hAnsi="Calibri" w:hint="default"/>
      </w:rPr>
    </w:lvl>
    <w:lvl w:ilvl="5">
      <w:start w:val="1"/>
      <w:numFmt w:val="decimal"/>
      <w:lvlText w:val="%1.%2.%3.%4.%5.%6."/>
      <w:lvlJc w:val="left"/>
      <w:pPr>
        <w:ind w:left="2880" w:hanging="1080"/>
      </w:pPr>
      <w:rPr>
        <w:rFonts w:ascii="Calibri" w:hAnsi="Calibri" w:hint="default"/>
      </w:rPr>
    </w:lvl>
    <w:lvl w:ilvl="6">
      <w:start w:val="1"/>
      <w:numFmt w:val="decimal"/>
      <w:lvlText w:val="%1.%2.%3.%4.%5.%6.%7."/>
      <w:lvlJc w:val="left"/>
      <w:pPr>
        <w:ind w:left="3600" w:hanging="1440"/>
      </w:pPr>
      <w:rPr>
        <w:rFonts w:ascii="Calibri" w:hAnsi="Calibri" w:hint="default"/>
      </w:rPr>
    </w:lvl>
    <w:lvl w:ilvl="7">
      <w:start w:val="1"/>
      <w:numFmt w:val="decimal"/>
      <w:lvlText w:val="%1.%2.%3.%4.%5.%6.%7.%8."/>
      <w:lvlJc w:val="left"/>
      <w:pPr>
        <w:ind w:left="3960" w:hanging="1440"/>
      </w:pPr>
      <w:rPr>
        <w:rFonts w:ascii="Calibri" w:hAnsi="Calibri" w:hint="default"/>
      </w:rPr>
    </w:lvl>
    <w:lvl w:ilvl="8">
      <w:start w:val="1"/>
      <w:numFmt w:val="decimal"/>
      <w:lvlText w:val="%1.%2.%3.%4.%5.%6.%7.%8.%9."/>
      <w:lvlJc w:val="left"/>
      <w:pPr>
        <w:ind w:left="4680" w:hanging="1800"/>
      </w:pPr>
      <w:rPr>
        <w:rFonts w:ascii="Calibri" w:hAnsi="Calibri" w:hint="default"/>
      </w:rPr>
    </w:lvl>
  </w:abstractNum>
  <w:abstractNum w:abstractNumId="25">
    <w:nsid w:val="7B5F48DF"/>
    <w:multiLevelType w:val="multilevel"/>
    <w:tmpl w:val="3A6A6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7C3371C7"/>
    <w:multiLevelType w:val="hybridMultilevel"/>
    <w:tmpl w:val="2438DDE0"/>
    <w:lvl w:ilvl="0" w:tplc="A2E22CE8">
      <w:start w:val="1"/>
      <w:numFmt w:val="decimal"/>
      <w:lvlText w:val="9.2.%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8"/>
  </w:num>
  <w:num w:numId="2">
    <w:abstractNumId w:val="20"/>
  </w:num>
  <w:num w:numId="3">
    <w:abstractNumId w:val="15"/>
  </w:num>
  <w:num w:numId="4">
    <w:abstractNumId w:val="5"/>
  </w:num>
  <w:num w:numId="5">
    <w:abstractNumId w:val="12"/>
  </w:num>
  <w:num w:numId="6">
    <w:abstractNumId w:val="1"/>
  </w:num>
  <w:num w:numId="7">
    <w:abstractNumId w:val="13"/>
  </w:num>
  <w:num w:numId="8">
    <w:abstractNumId w:val="3"/>
  </w:num>
  <w:num w:numId="9">
    <w:abstractNumId w:val="4"/>
  </w:num>
  <w:num w:numId="10">
    <w:abstractNumId w:val="26"/>
  </w:num>
  <w:num w:numId="11">
    <w:abstractNumId w:val="17"/>
  </w:num>
  <w:num w:numId="12">
    <w:abstractNumId w:val="10"/>
  </w:num>
  <w:num w:numId="13">
    <w:abstractNumId w:val="2"/>
  </w:num>
  <w:num w:numId="14">
    <w:abstractNumId w:val="11"/>
  </w:num>
  <w:num w:numId="15">
    <w:abstractNumId w:val="21"/>
  </w:num>
  <w:num w:numId="16">
    <w:abstractNumId w:val="25"/>
  </w:num>
  <w:num w:numId="17">
    <w:abstractNumId w:val="7"/>
  </w:num>
  <w:num w:numId="18">
    <w:abstractNumId w:val="14"/>
  </w:num>
  <w:num w:numId="19">
    <w:abstractNumId w:val="24"/>
  </w:num>
  <w:num w:numId="20">
    <w:abstractNumId w:val="9"/>
  </w:num>
  <w:num w:numId="21">
    <w:abstractNumId w:val="22"/>
  </w:num>
  <w:num w:numId="22">
    <w:abstractNumId w:val="16"/>
  </w:num>
  <w:num w:numId="23">
    <w:abstractNumId w:val="19"/>
  </w:num>
  <w:num w:numId="24">
    <w:abstractNumId w:val="18"/>
  </w:num>
  <w:num w:numId="25">
    <w:abstractNumId w:val="0"/>
  </w:num>
  <w:num w:numId="26">
    <w:abstractNumId w:val="2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FA2"/>
    <w:rsid w:val="0001033F"/>
    <w:rsid w:val="00013921"/>
    <w:rsid w:val="000356C0"/>
    <w:rsid w:val="00052C0D"/>
    <w:rsid w:val="00056033"/>
    <w:rsid w:val="0014630B"/>
    <w:rsid w:val="001568F5"/>
    <w:rsid w:val="001828AE"/>
    <w:rsid w:val="001A0509"/>
    <w:rsid w:val="001A6F7B"/>
    <w:rsid w:val="001F597A"/>
    <w:rsid w:val="00202DE6"/>
    <w:rsid w:val="00241107"/>
    <w:rsid w:val="0027053A"/>
    <w:rsid w:val="002D647F"/>
    <w:rsid w:val="00392571"/>
    <w:rsid w:val="003E0D54"/>
    <w:rsid w:val="0048017D"/>
    <w:rsid w:val="004A7A12"/>
    <w:rsid w:val="004C0422"/>
    <w:rsid w:val="004F79CF"/>
    <w:rsid w:val="00514FCD"/>
    <w:rsid w:val="00526F84"/>
    <w:rsid w:val="00536F26"/>
    <w:rsid w:val="00542154"/>
    <w:rsid w:val="005E2D5E"/>
    <w:rsid w:val="005F0CFE"/>
    <w:rsid w:val="005F7FBC"/>
    <w:rsid w:val="00614BB6"/>
    <w:rsid w:val="006C049F"/>
    <w:rsid w:val="006F24CD"/>
    <w:rsid w:val="007534D0"/>
    <w:rsid w:val="007C1C70"/>
    <w:rsid w:val="007C6BE9"/>
    <w:rsid w:val="007D7470"/>
    <w:rsid w:val="00836FA2"/>
    <w:rsid w:val="008A212F"/>
    <w:rsid w:val="008D517F"/>
    <w:rsid w:val="00932409"/>
    <w:rsid w:val="00967161"/>
    <w:rsid w:val="009E1928"/>
    <w:rsid w:val="00A231E0"/>
    <w:rsid w:val="00A453EE"/>
    <w:rsid w:val="00A52782"/>
    <w:rsid w:val="00AA65F3"/>
    <w:rsid w:val="00AE114C"/>
    <w:rsid w:val="00AE65A5"/>
    <w:rsid w:val="00B401AC"/>
    <w:rsid w:val="00B81C62"/>
    <w:rsid w:val="00C124CC"/>
    <w:rsid w:val="00C32DD5"/>
    <w:rsid w:val="00C57B44"/>
    <w:rsid w:val="00C57C54"/>
    <w:rsid w:val="00CE3682"/>
    <w:rsid w:val="00D22B39"/>
    <w:rsid w:val="00D4552D"/>
    <w:rsid w:val="00DA7152"/>
    <w:rsid w:val="00DE654E"/>
    <w:rsid w:val="00E04FD6"/>
    <w:rsid w:val="00E63EAC"/>
    <w:rsid w:val="00F04047"/>
    <w:rsid w:val="00F138F1"/>
    <w:rsid w:val="00F264BB"/>
    <w:rsid w:val="00F84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46831"/>
  <w15:docId w15:val="{FF0316CA-2BC1-494B-AE47-BE4EE2C93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FA2"/>
    <w:rPr>
      <w:rFonts w:ascii="Calibri" w:eastAsia="Calibri" w:hAnsi="Calibri" w:cs="Times New Roman"/>
    </w:rPr>
  </w:style>
  <w:style w:type="paragraph" w:styleId="Heading2">
    <w:name w:val="heading 2"/>
    <w:basedOn w:val="Normal"/>
    <w:next w:val="Normal"/>
    <w:link w:val="Heading2Char"/>
    <w:uiPriority w:val="9"/>
    <w:semiHidden/>
    <w:unhideWhenUsed/>
    <w:qFormat/>
    <w:rsid w:val="00753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36FA2"/>
    <w:pPr>
      <w:keepNext/>
      <w:keepLines/>
      <w:widowControl w:val="0"/>
      <w:spacing w:before="240" w:after="60" w:line="240" w:lineRule="auto"/>
      <w:outlineLvl w:val="2"/>
    </w:pPr>
    <w:rPr>
      <w:rFonts w:ascii="Arial" w:eastAsia="SimSun" w:hAnsi="Arial"/>
      <w:b/>
      <w:kern w:val="2"/>
      <w:sz w:val="26"/>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6FA2"/>
    <w:rPr>
      <w:rFonts w:ascii="Arial" w:eastAsia="SimSun" w:hAnsi="Arial" w:cs="Times New Roman"/>
      <w:b/>
      <w:kern w:val="2"/>
      <w:sz w:val="26"/>
      <w:szCs w:val="20"/>
      <w:lang w:eastAsia="zh-CN"/>
    </w:rPr>
  </w:style>
  <w:style w:type="character" w:styleId="Strong">
    <w:name w:val="Strong"/>
    <w:basedOn w:val="DefaultParagraphFont"/>
    <w:uiPriority w:val="22"/>
    <w:qFormat/>
    <w:rsid w:val="00836FA2"/>
    <w:rPr>
      <w:rFonts w:cs="Times New Roman"/>
      <w:b/>
      <w:bCs/>
    </w:rPr>
  </w:style>
  <w:style w:type="paragraph" w:styleId="NormalWeb">
    <w:name w:val="Normal (Web)"/>
    <w:basedOn w:val="Normal"/>
    <w:uiPriority w:val="99"/>
    <w:rsid w:val="00836F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36FA2"/>
    <w:rPr>
      <w:i/>
      <w:iCs/>
    </w:rPr>
  </w:style>
  <w:style w:type="paragraph" w:styleId="Header">
    <w:name w:val="header"/>
    <w:basedOn w:val="Normal"/>
    <w:link w:val="HeaderChar"/>
    <w:uiPriority w:val="99"/>
    <w:unhideWhenUsed/>
    <w:rsid w:val="0083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FA2"/>
    <w:rPr>
      <w:rFonts w:ascii="Calibri" w:eastAsia="Calibri" w:hAnsi="Calibri" w:cs="Times New Roman"/>
    </w:rPr>
  </w:style>
  <w:style w:type="paragraph" w:styleId="Footer">
    <w:name w:val="footer"/>
    <w:basedOn w:val="Normal"/>
    <w:link w:val="FooterChar"/>
    <w:uiPriority w:val="99"/>
    <w:unhideWhenUsed/>
    <w:rsid w:val="00836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FA2"/>
    <w:rPr>
      <w:rFonts w:ascii="Calibri" w:eastAsia="Calibri" w:hAnsi="Calibri" w:cs="Times New Roman"/>
    </w:rPr>
  </w:style>
  <w:style w:type="paragraph" w:styleId="BalloonText">
    <w:name w:val="Balloon Text"/>
    <w:basedOn w:val="Normal"/>
    <w:link w:val="BalloonTextChar"/>
    <w:uiPriority w:val="99"/>
    <w:semiHidden/>
    <w:unhideWhenUsed/>
    <w:rsid w:val="00A52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782"/>
    <w:rPr>
      <w:rFonts w:ascii="Tahoma" w:eastAsia="Calibri" w:hAnsi="Tahoma" w:cs="Tahoma"/>
      <w:sz w:val="16"/>
      <w:szCs w:val="16"/>
    </w:rPr>
  </w:style>
  <w:style w:type="table" w:styleId="TableGrid">
    <w:name w:val="Table Grid"/>
    <w:basedOn w:val="TableNormal"/>
    <w:uiPriority w:val="59"/>
    <w:rsid w:val="00F84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4A68"/>
    <w:rPr>
      <w:color w:val="0000FF" w:themeColor="hyperlink"/>
      <w:u w:val="single"/>
    </w:rPr>
  </w:style>
  <w:style w:type="character" w:customStyle="1" w:styleId="Heading2Char">
    <w:name w:val="Heading 2 Char"/>
    <w:basedOn w:val="DefaultParagraphFont"/>
    <w:link w:val="Heading2"/>
    <w:uiPriority w:val="9"/>
    <w:semiHidden/>
    <w:rsid w:val="007534D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A65F3"/>
    <w:pPr>
      <w:spacing w:before="240" w:after="240" w:line="240" w:lineRule="auto"/>
      <w:ind w:left="720"/>
      <w:contextualSpacing/>
      <w:jc w:val="center"/>
    </w:pPr>
    <w:rPr>
      <w:rFonts w:ascii="Times New Roman" w:eastAsia="Times New Roman" w:hAnsi="Times New Roman"/>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ThisPC</dc:creator>
  <cp:lastModifiedBy>Hasaki</cp:lastModifiedBy>
  <cp:revision>9</cp:revision>
  <dcterms:created xsi:type="dcterms:W3CDTF">2018-12-12T06:29:00Z</dcterms:created>
  <dcterms:modified xsi:type="dcterms:W3CDTF">2018-12-16T02:04:00Z</dcterms:modified>
</cp:coreProperties>
</file>